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6D0C" w:rsidRDefault="001C6D0C" w:rsidP="00624058">
      <w:pPr>
        <w:pStyle w:val="1"/>
        <w:tabs>
          <w:tab w:val="left" w:pos="90"/>
        </w:tabs>
        <w:rPr>
          <w:rFonts w:ascii="Arial" w:hAnsi="Arial" w:cs="Arial"/>
          <w:i/>
          <w:iCs/>
          <w:sz w:val="36"/>
          <w:szCs w:val="36"/>
          <w:lang w:val="es-ES"/>
        </w:rPr>
      </w:pPr>
    </w:p>
    <w:p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rsidR="00C76458" w:rsidRPr="003E29BA" w:rsidRDefault="00C76458" w:rsidP="00A2010C">
      <w:pPr>
        <w:pStyle w:val="1"/>
        <w:tabs>
          <w:tab w:val="left" w:pos="90"/>
        </w:tabs>
        <w:jc w:val="center"/>
        <w:rPr>
          <w:rFonts w:ascii="Arial" w:hAnsi="Arial" w:cs="Arial"/>
          <w:i/>
          <w:sz w:val="36"/>
          <w:szCs w:val="36"/>
          <w:lang w:val="es-MX"/>
        </w:rPr>
      </w:pPr>
      <w:r w:rsidRPr="003E29BA">
        <w:rPr>
          <w:rFonts w:ascii="Arial" w:hAnsi="Arial" w:cs="Arial"/>
          <w:i/>
          <w:sz w:val="36"/>
          <w:szCs w:val="36"/>
        </w:rPr>
        <w:t xml:space="preserve">Número </w:t>
      </w:r>
      <w:r w:rsidR="00A70DD9">
        <w:rPr>
          <w:rFonts w:ascii="Arial" w:hAnsi="Arial" w:cs="Arial"/>
          <w:i/>
          <w:sz w:val="36"/>
          <w:szCs w:val="36"/>
        </w:rPr>
        <w:t>OM-CONSOL-088</w:t>
      </w:r>
      <w:r w:rsidR="00372096">
        <w:rPr>
          <w:rFonts w:ascii="Arial" w:hAnsi="Arial" w:cs="Arial"/>
          <w:i/>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72096" w:rsidRDefault="00C76458" w:rsidP="00A2010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372096" w:rsidRPr="00372096">
        <w:rPr>
          <w:rFonts w:ascii="Arial" w:hAnsi="Arial" w:cs="Arial"/>
          <w:iCs/>
          <w:sz w:val="36"/>
          <w:szCs w:val="36"/>
          <w:lang w:val="es-ES"/>
        </w:rPr>
        <w:t>SUMINI</w:t>
      </w:r>
      <w:r w:rsidR="00737B48">
        <w:rPr>
          <w:rFonts w:ascii="Arial" w:hAnsi="Arial" w:cs="Arial"/>
          <w:iCs/>
          <w:sz w:val="36"/>
          <w:szCs w:val="36"/>
          <w:lang w:val="es-ES"/>
        </w:rPr>
        <w:t>STRO DE MATERIAL HIDRAULICO Y PL</w:t>
      </w:r>
      <w:r w:rsidR="00372096" w:rsidRPr="00372096">
        <w:rPr>
          <w:rFonts w:ascii="Arial" w:hAnsi="Arial" w:cs="Arial"/>
          <w:iCs/>
          <w:sz w:val="36"/>
          <w:szCs w:val="36"/>
          <w:lang w:val="es-ES"/>
        </w:rPr>
        <w:t>OMERIA PARA GOBIERNO DEL ESTADO”</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Pr="001C35CE" w:rsidRDefault="005A63C8"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Pr="001C35CE" w:rsidRDefault="00DE172E" w:rsidP="00A2010C">
      <w:pPr>
        <w:tabs>
          <w:tab w:val="left" w:pos="90"/>
        </w:tabs>
        <w:rPr>
          <w:rFonts w:ascii="Arial" w:hAnsi="Arial" w:cs="Arial"/>
        </w:rPr>
      </w:pPr>
    </w:p>
    <w:p w:rsidR="00E63CEC" w:rsidRDefault="00E63CEC" w:rsidP="00A2010C">
      <w:pPr>
        <w:tabs>
          <w:tab w:val="left" w:pos="90"/>
        </w:tabs>
        <w:rPr>
          <w:rFonts w:ascii="Arial" w:hAnsi="Arial" w:cs="Arial"/>
        </w:rPr>
      </w:pPr>
    </w:p>
    <w:p w:rsidR="00624058" w:rsidRPr="001C35CE" w:rsidRDefault="00624058"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372096" w:rsidRDefault="000E6160" w:rsidP="004B3A24">
      <w:pPr>
        <w:pStyle w:val="1"/>
        <w:tabs>
          <w:tab w:val="left" w:pos="90"/>
          <w:tab w:val="left" w:pos="709"/>
        </w:tabs>
        <w:ind w:left="720"/>
        <w:jc w:val="both"/>
        <w:rPr>
          <w:rFonts w:ascii="Arial" w:eastAsia="Times New Roman" w:hAnsi="Arial" w:cs="Arial"/>
          <w:b w:val="0"/>
          <w:bCs/>
          <w:iCs/>
          <w:color w:val="000000"/>
          <w:sz w:val="24"/>
          <w:szCs w:val="24"/>
          <w:lang w:val="es-MX"/>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72096">
        <w:rPr>
          <w:rFonts w:ascii="Arial" w:hAnsi="Arial" w:cs="Arial"/>
          <w:b w:val="0"/>
          <w:bCs/>
          <w:sz w:val="24"/>
          <w:szCs w:val="24"/>
        </w:rPr>
        <w:t xml:space="preserve">No. </w:t>
      </w:r>
      <w:r w:rsidR="00372096" w:rsidRPr="00372096">
        <w:rPr>
          <w:rFonts w:ascii="Arial" w:hAnsi="Arial" w:cs="Arial"/>
          <w:bCs/>
          <w:sz w:val="24"/>
          <w:szCs w:val="24"/>
        </w:rPr>
        <w:t>0</w:t>
      </w:r>
      <w:r w:rsidR="00A70DD9">
        <w:rPr>
          <w:rFonts w:ascii="Arial" w:hAnsi="Arial" w:cs="Arial"/>
          <w:bCs/>
          <w:sz w:val="24"/>
          <w:szCs w:val="24"/>
        </w:rPr>
        <w:t>88</w:t>
      </w:r>
      <w:r w:rsidR="00505A31">
        <w:rPr>
          <w:rFonts w:ascii="Arial" w:hAnsi="Arial" w:cs="Arial"/>
          <w:b w:val="0"/>
          <w:sz w:val="24"/>
          <w:szCs w:val="24"/>
        </w:rPr>
        <w:t>,</w:t>
      </w:r>
      <w:r w:rsidR="003E29BA" w:rsidRPr="001C35CE">
        <w:rPr>
          <w:rFonts w:ascii="Arial" w:hAnsi="Arial" w:cs="Arial"/>
          <w:b w:val="0"/>
          <w:sz w:val="24"/>
          <w:szCs w:val="24"/>
        </w:rPr>
        <w:t xml:space="preserve"> </w:t>
      </w:r>
      <w:r>
        <w:rPr>
          <w:rFonts w:ascii="Arial" w:hAnsi="Arial" w:cs="Arial"/>
          <w:b w:val="0"/>
          <w:bCs/>
          <w:sz w:val="24"/>
          <w:szCs w:val="24"/>
        </w:rPr>
        <w:t xml:space="preserve">relativa a la contratación de </w:t>
      </w:r>
      <w:r w:rsidR="00023EF8" w:rsidRPr="001C35CE">
        <w:rPr>
          <w:rFonts w:ascii="Arial" w:hAnsi="Arial" w:cs="Arial"/>
          <w:b w:val="0"/>
          <w:bCs/>
          <w:sz w:val="24"/>
          <w:szCs w:val="24"/>
        </w:rPr>
        <w:t xml:space="preserve">la </w:t>
      </w:r>
      <w:r w:rsidR="00120DB7" w:rsidRPr="00372096">
        <w:rPr>
          <w:rFonts w:ascii="Arial" w:hAnsi="Arial" w:cs="Arial"/>
          <w:bCs/>
          <w:iCs/>
          <w:sz w:val="24"/>
          <w:szCs w:val="24"/>
        </w:rPr>
        <w:t>“</w:t>
      </w:r>
      <w:r w:rsidR="00372096" w:rsidRPr="00372096">
        <w:rPr>
          <w:rFonts w:ascii="Arial" w:hAnsi="Arial" w:cs="Arial"/>
          <w:iCs/>
          <w:sz w:val="24"/>
          <w:szCs w:val="24"/>
          <w:lang w:val="es-ES"/>
        </w:rPr>
        <w:t>SUMINI</w:t>
      </w:r>
      <w:r w:rsidR="00737B48">
        <w:rPr>
          <w:rFonts w:ascii="Arial" w:hAnsi="Arial" w:cs="Arial"/>
          <w:iCs/>
          <w:sz w:val="24"/>
          <w:szCs w:val="24"/>
          <w:lang w:val="es-ES"/>
        </w:rPr>
        <w:t>STRO DE MATERIAL HIDRAULICO Y PL</w:t>
      </w:r>
      <w:r w:rsidR="00372096" w:rsidRPr="00372096">
        <w:rPr>
          <w:rFonts w:ascii="Arial" w:hAnsi="Arial" w:cs="Arial"/>
          <w:iCs/>
          <w:sz w:val="24"/>
          <w:szCs w:val="24"/>
          <w:lang w:val="es-ES"/>
        </w:rPr>
        <w:t>OMERIA PARA GOBIERNO DEL ESTADO</w:t>
      </w:r>
      <w:r w:rsidR="00372096" w:rsidRPr="00372096">
        <w:rPr>
          <w:rFonts w:ascii="Arial" w:hAnsi="Arial" w:cs="Arial"/>
          <w:b w:val="0"/>
          <w:iCs/>
          <w:sz w:val="24"/>
          <w:szCs w:val="24"/>
          <w:lang w:val="es-ES"/>
        </w:rPr>
        <w:t>”</w:t>
      </w:r>
      <w:r>
        <w:rPr>
          <w:rFonts w:ascii="Arial" w:hAnsi="Arial" w:cs="Arial"/>
          <w:b w:val="0"/>
          <w:bCs/>
          <w:iCs/>
          <w:sz w:val="24"/>
          <w:szCs w:val="24"/>
          <w:lang w:val="es-MX"/>
        </w:rPr>
        <w:t>, operación</w:t>
      </w:r>
      <w:r w:rsidR="00120DB7" w:rsidRPr="001C35CE">
        <w:rPr>
          <w:rFonts w:ascii="Arial" w:hAnsi="Arial" w:cs="Arial"/>
          <w:b w:val="0"/>
          <w:bCs/>
          <w:iCs/>
          <w:sz w:val="24"/>
          <w:szCs w:val="24"/>
          <w:lang w:val="es-MX"/>
        </w:rPr>
        <w:t xml:space="preserve"> </w:t>
      </w:r>
      <w:r w:rsidR="0038128B" w:rsidRPr="001C35CE">
        <w:rPr>
          <w:rFonts w:ascii="Arial" w:hAnsi="Arial" w:cs="Arial"/>
          <w:b w:val="0"/>
          <w:bCs/>
          <w:sz w:val="24"/>
          <w:szCs w:val="24"/>
        </w:rPr>
        <w:t xml:space="preserve">financiada </w:t>
      </w:r>
      <w:r w:rsidR="00CF17D8" w:rsidRPr="001C35CE">
        <w:rPr>
          <w:rFonts w:ascii="Arial" w:hAnsi="Arial" w:cs="Arial"/>
          <w:b w:val="0"/>
          <w:bCs/>
          <w:sz w:val="24"/>
          <w:szCs w:val="24"/>
        </w:rPr>
        <w:t xml:space="preserve">con recursos </w:t>
      </w:r>
      <w:r w:rsidR="00372096">
        <w:rPr>
          <w:rFonts w:ascii="Arial" w:eastAsia="Times New Roman" w:hAnsi="Arial" w:cs="Arial"/>
          <w:b w:val="0"/>
          <w:bCs/>
          <w:iCs/>
          <w:color w:val="000000"/>
          <w:sz w:val="24"/>
          <w:szCs w:val="24"/>
          <w:lang w:val="es-MX"/>
        </w:rPr>
        <w:t>provenientes:</w:t>
      </w:r>
    </w:p>
    <w:p w:rsidR="00372096" w:rsidRDefault="00372096" w:rsidP="004B3A24">
      <w:pPr>
        <w:pStyle w:val="1"/>
        <w:tabs>
          <w:tab w:val="left" w:pos="90"/>
          <w:tab w:val="left" w:pos="709"/>
        </w:tabs>
        <w:ind w:left="720"/>
        <w:jc w:val="both"/>
        <w:rPr>
          <w:rFonts w:ascii="Arial" w:eastAsia="Times New Roman" w:hAnsi="Arial" w:cs="Arial"/>
          <w:b w:val="0"/>
          <w:bCs/>
          <w:iCs/>
          <w:color w:val="000000"/>
          <w:sz w:val="24"/>
          <w:szCs w:val="24"/>
          <w:lang w:val="es-MX"/>
        </w:rPr>
      </w:pPr>
    </w:p>
    <w:p w:rsidR="00372096" w:rsidRDefault="00372096" w:rsidP="004B3A24">
      <w:pPr>
        <w:pStyle w:val="1"/>
        <w:tabs>
          <w:tab w:val="left" w:pos="90"/>
          <w:tab w:val="left" w:pos="709"/>
        </w:tabs>
        <w:ind w:left="720"/>
        <w:jc w:val="both"/>
        <w:rPr>
          <w:rFonts w:ascii="Arial" w:eastAsia="Times New Roman" w:hAnsi="Arial" w:cs="Arial"/>
          <w:b w:val="0"/>
          <w:bCs/>
          <w:iCs/>
          <w:color w:val="000000"/>
          <w:sz w:val="24"/>
          <w:szCs w:val="24"/>
          <w:lang w:val="es-MX"/>
        </w:rPr>
      </w:pPr>
      <w:r>
        <w:rPr>
          <w:rFonts w:ascii="Arial" w:eastAsia="Times New Roman" w:hAnsi="Arial" w:cs="Arial"/>
          <w:b w:val="0"/>
          <w:bCs/>
          <w:iCs/>
          <w:color w:val="000000"/>
          <w:sz w:val="24"/>
          <w:szCs w:val="24"/>
          <w:lang w:val="es-MX"/>
        </w:rPr>
        <w:t>Para el p</w:t>
      </w:r>
      <w:r w:rsidR="00BD75A2">
        <w:rPr>
          <w:rFonts w:ascii="Arial" w:eastAsia="Times New Roman" w:hAnsi="Arial" w:cs="Arial"/>
          <w:b w:val="0"/>
          <w:bCs/>
          <w:iCs/>
          <w:color w:val="000000"/>
          <w:sz w:val="24"/>
          <w:szCs w:val="24"/>
          <w:lang w:val="es-MX"/>
        </w:rPr>
        <w:t xml:space="preserve">aquete </w:t>
      </w:r>
      <w:proofErr w:type="spellStart"/>
      <w:r w:rsidR="00BD75A2">
        <w:rPr>
          <w:rFonts w:ascii="Arial" w:eastAsia="Times New Roman" w:hAnsi="Arial" w:cs="Arial"/>
          <w:b w:val="0"/>
          <w:bCs/>
          <w:iCs/>
          <w:color w:val="000000"/>
          <w:sz w:val="24"/>
          <w:szCs w:val="24"/>
          <w:lang w:val="es-MX"/>
        </w:rPr>
        <w:t>unico</w:t>
      </w:r>
      <w:proofErr w:type="spellEnd"/>
      <w:r>
        <w:rPr>
          <w:rFonts w:ascii="Arial" w:eastAsia="Times New Roman" w:hAnsi="Arial" w:cs="Arial"/>
          <w:b w:val="0"/>
          <w:bCs/>
          <w:iCs/>
          <w:color w:val="000000"/>
          <w:sz w:val="24"/>
          <w:szCs w:val="24"/>
          <w:lang w:val="es-MX"/>
        </w:rPr>
        <w:t xml:space="preserve"> de </w:t>
      </w:r>
      <w:r w:rsidRPr="00372096">
        <w:rPr>
          <w:rFonts w:ascii="Arial" w:eastAsia="Times New Roman" w:hAnsi="Arial" w:cs="Arial"/>
          <w:bCs/>
          <w:iCs/>
          <w:color w:val="000000"/>
          <w:sz w:val="24"/>
          <w:szCs w:val="24"/>
          <w:lang w:val="es-MX"/>
        </w:rPr>
        <w:t>ISEP</w:t>
      </w:r>
      <w:r>
        <w:rPr>
          <w:rFonts w:ascii="Arial" w:eastAsia="Times New Roman" w:hAnsi="Arial" w:cs="Arial"/>
          <w:b w:val="0"/>
          <w:bCs/>
          <w:iCs/>
          <w:color w:val="000000"/>
          <w:sz w:val="24"/>
          <w:szCs w:val="24"/>
          <w:lang w:val="es-MX"/>
        </w:rPr>
        <w:t xml:space="preserve"> el tipo de recurso es FONE</w:t>
      </w:r>
    </w:p>
    <w:p w:rsidR="00CF17D8" w:rsidRPr="00E663AB" w:rsidRDefault="00CF17D8" w:rsidP="00A2010C">
      <w:pPr>
        <w:pStyle w:val="Puesto"/>
        <w:tabs>
          <w:tab w:val="left" w:pos="720"/>
        </w:tabs>
        <w:ind w:left="720"/>
        <w:jc w:val="both"/>
        <w:rPr>
          <w:rFonts w:ascii="Arial" w:hAnsi="Arial" w:cs="Arial"/>
          <w:b w:val="0"/>
          <w:bCs/>
          <w:sz w:val="24"/>
          <w:szCs w:val="24"/>
          <w:lang w:val="es-MX"/>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Pr="001C35CE"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CF17D8" w:rsidRPr="001C35CE" w:rsidRDefault="00CF17D8" w:rsidP="00A2010C">
      <w:pPr>
        <w:pStyle w:val="Puest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6D1BCC">
      <w:pPr>
        <w:pStyle w:val="2"/>
        <w:ind w:left="851"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lastRenderedPageBreak/>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6D1BCC">
      <w:pPr>
        <w:pStyle w:val="2"/>
        <w:ind w:left="720"/>
        <w:rPr>
          <w:rFonts w:ascii="Arial" w:hAnsi="Arial" w:cs="Arial"/>
          <w:sz w:val="24"/>
        </w:rPr>
      </w:pPr>
    </w:p>
    <w:p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D1BCC">
      <w:pPr>
        <w:tabs>
          <w:tab w:val="left" w:pos="720"/>
        </w:tabs>
        <w:ind w:left="720"/>
        <w:jc w:val="both"/>
        <w:rPr>
          <w:rFonts w:ascii="Arial" w:hAnsi="Arial" w:cs="Arial"/>
          <w:bCs/>
          <w:sz w:val="24"/>
          <w:szCs w:val="24"/>
          <w:lang w:val="es-ES"/>
        </w:rPr>
      </w:pPr>
    </w:p>
    <w:p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lastRenderedPageBreak/>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D1BCC" w:rsidRPr="001C35CE" w:rsidRDefault="006D1BCC" w:rsidP="006D1BCC">
      <w:pPr>
        <w:tabs>
          <w:tab w:val="left" w:pos="720"/>
        </w:tabs>
        <w:ind w:left="720" w:right="182"/>
        <w:jc w:val="both"/>
        <w:rPr>
          <w:rFonts w:ascii="Arial" w:hAnsi="Arial" w:cs="Arial"/>
          <w:bCs/>
          <w:sz w:val="24"/>
          <w:szCs w:val="24"/>
          <w:lang w:val="es-ES"/>
        </w:rPr>
      </w:pPr>
    </w:p>
    <w:p w:rsidR="006D1BCC" w:rsidRPr="00E03EA0" w:rsidRDefault="006D1BCC" w:rsidP="00E03EA0">
      <w:pPr>
        <w:tabs>
          <w:tab w:val="left" w:pos="720"/>
        </w:tabs>
        <w:ind w:left="720" w:right="182"/>
        <w:jc w:val="both"/>
        <w:rPr>
          <w:rFonts w:ascii="Arial" w:hAnsi="Arial" w:cs="Arial"/>
          <w:bCs/>
          <w:sz w:val="24"/>
          <w:szCs w:val="24"/>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00E03EA0" w:rsidRPr="00E03EA0">
        <w:rPr>
          <w:rFonts w:ascii="Arial" w:hAnsi="Arial" w:cs="Arial"/>
          <w:b/>
          <w:bCs/>
          <w:sz w:val="24"/>
          <w:szCs w:val="24"/>
        </w:rPr>
        <w:t xml:space="preserve">ubicado en </w:t>
      </w:r>
      <w:r w:rsidR="00E03EA0" w:rsidRPr="00E03EA0">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00E03EA0" w:rsidRPr="00E03EA0">
        <w:rPr>
          <w:rFonts w:ascii="Arial" w:hAnsi="Arial" w:cs="Arial"/>
          <w:b/>
          <w:bCs/>
          <w:sz w:val="24"/>
          <w:szCs w:val="24"/>
        </w:rPr>
        <w:t>.</w:t>
      </w:r>
    </w:p>
    <w:p w:rsidR="00D5431D" w:rsidRPr="001C35CE" w:rsidRDefault="00D5431D" w:rsidP="00A2010C">
      <w:pPr>
        <w:pStyle w:val="2"/>
        <w:ind w:left="0"/>
        <w:rPr>
          <w:rFonts w:ascii="Arial" w:hAnsi="Arial" w:cs="Arial"/>
          <w:sz w:val="24"/>
          <w:lang w:val="es-ES"/>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A2010C">
      <w:pPr>
        <w:tabs>
          <w:tab w:val="left" w:pos="142"/>
        </w:tabs>
        <w:ind w:left="709"/>
        <w:jc w:val="both"/>
        <w:rPr>
          <w:rFonts w:ascii="Arial" w:hAnsi="Arial" w:cs="Arial"/>
          <w:sz w:val="24"/>
        </w:rPr>
      </w:pPr>
    </w:p>
    <w:p w:rsidR="00E851EB" w:rsidRDefault="00E851EB" w:rsidP="00A2010C">
      <w:pPr>
        <w:pStyle w:val="3"/>
        <w:tabs>
          <w:tab w:val="left" w:pos="142"/>
        </w:tabs>
        <w:ind w:left="709" w:firstLine="0"/>
        <w:rPr>
          <w:rFonts w:ascii="Arial" w:hAnsi="Arial" w:cs="Arial"/>
          <w:sz w:val="24"/>
        </w:rPr>
      </w:pPr>
    </w:p>
    <w:p w:rsidR="000C6C92" w:rsidRPr="008E369F"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w:t>
      </w:r>
      <w:r w:rsidRPr="00E851EB">
        <w:rPr>
          <w:rFonts w:ascii="Arial" w:hAnsi="Arial" w:cs="Arial"/>
          <w:b/>
          <w:bCs/>
          <w:iCs/>
          <w:sz w:val="24"/>
        </w:rPr>
        <w:t xml:space="preserve">la </w:t>
      </w:r>
      <w:r w:rsidR="00430B1B" w:rsidRPr="00E851EB">
        <w:rPr>
          <w:rFonts w:ascii="Arial" w:hAnsi="Arial" w:cs="Arial"/>
          <w:b/>
          <w:bCs/>
          <w:iCs/>
          <w:sz w:val="24"/>
        </w:rPr>
        <w:t>totalidad de</w:t>
      </w:r>
      <w:r w:rsidRPr="00E851EB">
        <w:rPr>
          <w:rFonts w:ascii="Arial" w:hAnsi="Arial" w:cs="Arial"/>
          <w:b/>
          <w:bCs/>
          <w:iCs/>
          <w:sz w:val="24"/>
        </w:rPr>
        <w:t xml:space="preserve"> las partidas</w:t>
      </w:r>
      <w:r w:rsidR="00BD75A2">
        <w:rPr>
          <w:rFonts w:ascii="Arial" w:hAnsi="Arial" w:cs="Arial"/>
          <w:b/>
          <w:bCs/>
          <w:iCs/>
          <w:sz w:val="24"/>
        </w:rPr>
        <w:t xml:space="preserve"> que integra el paquete </w:t>
      </w:r>
      <w:proofErr w:type="spellStart"/>
      <w:r w:rsidR="00BD75A2">
        <w:rPr>
          <w:rFonts w:ascii="Arial" w:hAnsi="Arial" w:cs="Arial"/>
          <w:b/>
          <w:bCs/>
          <w:iCs/>
          <w:sz w:val="24"/>
        </w:rPr>
        <w:t>unico</w:t>
      </w:r>
      <w:proofErr w:type="spellEnd"/>
      <w:r w:rsidR="00E663AB">
        <w:rPr>
          <w:rFonts w:ascii="Arial" w:hAnsi="Arial" w:cs="Arial"/>
          <w:b/>
          <w:bCs/>
          <w:iCs/>
          <w:sz w:val="24"/>
        </w:rPr>
        <w:t xml:space="preserve"> </w:t>
      </w:r>
      <w:r w:rsidR="00950E80">
        <w:rPr>
          <w:rFonts w:ascii="Arial" w:hAnsi="Arial" w:cs="Arial"/>
          <w:bCs/>
          <w:iCs/>
          <w:sz w:val="24"/>
        </w:rPr>
        <w:t xml:space="preserve">que deseen participar de los indicados en el </w:t>
      </w:r>
      <w:r w:rsidR="00E851EB">
        <w:rPr>
          <w:rFonts w:ascii="Arial" w:hAnsi="Arial" w:cs="Arial"/>
          <w:bCs/>
          <w:iCs/>
          <w:sz w:val="24"/>
        </w:rPr>
        <w:t xml:space="preserve">en el punto </w:t>
      </w:r>
      <w:r w:rsidR="00E851EB">
        <w:rPr>
          <w:rFonts w:ascii="Arial" w:hAnsi="Arial" w:cs="Arial"/>
          <w:b/>
          <w:bCs/>
          <w:iCs/>
          <w:sz w:val="24"/>
        </w:rPr>
        <w:t xml:space="preserve">4.1 </w:t>
      </w:r>
      <w:r w:rsidR="00E851EB">
        <w:rPr>
          <w:rFonts w:ascii="Arial" w:hAnsi="Arial" w:cs="Arial"/>
          <w:bCs/>
          <w:iCs/>
          <w:sz w:val="24"/>
        </w:rPr>
        <w:t xml:space="preserve">de las presentes bases </w:t>
      </w:r>
      <w:r w:rsidRPr="008E369F">
        <w:rPr>
          <w:rFonts w:ascii="Arial" w:hAnsi="Arial" w:cs="Arial"/>
          <w:sz w:val="24"/>
        </w:rPr>
        <w:t>debiendo cumplir con las especificaciones técnicas y condiciones señaladas en estas bases de licitación como a continuación se indica:</w:t>
      </w:r>
      <w:r w:rsidRPr="008E369F">
        <w:rPr>
          <w:rFonts w:ascii="Arial" w:hAnsi="Arial" w:cs="Arial"/>
          <w:b/>
          <w:sz w:val="24"/>
        </w:rPr>
        <w:t xml:space="preserve"> </w:t>
      </w:r>
    </w:p>
    <w:p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rsidR="00E851EB" w:rsidRDefault="00E851EB" w:rsidP="00A2010C">
      <w:pPr>
        <w:pStyle w:val="3"/>
        <w:tabs>
          <w:tab w:val="left" w:pos="142"/>
        </w:tabs>
        <w:ind w:left="709" w:firstLine="0"/>
        <w:rPr>
          <w:rFonts w:ascii="Arial" w:hAnsi="Arial" w:cs="Arial"/>
          <w:b/>
          <w:sz w:val="24"/>
        </w:rPr>
      </w:pP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0C6C92" w:rsidRDefault="000C6C92" w:rsidP="00A2010C">
      <w:pPr>
        <w:pStyle w:val="3"/>
        <w:tabs>
          <w:tab w:val="left" w:pos="142"/>
        </w:tabs>
        <w:ind w:left="709" w:firstLine="0"/>
        <w:rPr>
          <w:rFonts w:ascii="Arial" w:hAnsi="Arial" w:cs="Arial"/>
          <w:bCs/>
          <w:sz w:val="24"/>
        </w:rPr>
      </w:pPr>
      <w:r w:rsidRPr="00906817">
        <w:rPr>
          <w:rFonts w:ascii="Arial" w:hAnsi="Arial" w:cs="Arial"/>
          <w:sz w:val="24"/>
          <w:szCs w:val="24"/>
        </w:rPr>
        <w:t>Las especificaciones, características y condiciones</w:t>
      </w:r>
      <w:r w:rsidR="002A7620">
        <w:rPr>
          <w:rFonts w:ascii="Arial" w:hAnsi="Arial" w:cs="Arial"/>
          <w:sz w:val="24"/>
          <w:szCs w:val="24"/>
        </w:rPr>
        <w:t xml:space="preserve"> de los bienes </w:t>
      </w:r>
      <w:r w:rsidR="00E851EB">
        <w:rPr>
          <w:rFonts w:ascii="Arial" w:hAnsi="Arial" w:cs="Arial"/>
          <w:sz w:val="24"/>
          <w:szCs w:val="24"/>
        </w:rPr>
        <w:t>se encuentran detalladas en</w:t>
      </w:r>
      <w:r w:rsidRPr="00906817">
        <w:rPr>
          <w:rFonts w:ascii="Arial" w:hAnsi="Arial" w:cs="Arial"/>
          <w:sz w:val="24"/>
          <w:szCs w:val="24"/>
        </w:rPr>
        <w:t xml:space="preserve"> éstas bases, mismas que deberán</w:t>
      </w:r>
      <w:r w:rsidRPr="00906817">
        <w:t xml:space="preserve"> </w:t>
      </w:r>
      <w:r w:rsidRPr="00906817">
        <w:rPr>
          <w:rFonts w:ascii="Arial" w:hAnsi="Arial" w:cs="Arial"/>
          <w:sz w:val="24"/>
          <w:szCs w:val="24"/>
        </w:rPr>
        <w:t>cumplir</w:t>
      </w:r>
      <w:r w:rsidR="00E177A2" w:rsidRPr="00906817">
        <w:t xml:space="preserve"> </w:t>
      </w:r>
      <w:r w:rsidR="00E177A2" w:rsidRPr="00906817">
        <w:rPr>
          <w:rFonts w:ascii="Arial" w:hAnsi="Arial" w:cs="Arial"/>
          <w:sz w:val="24"/>
          <w:szCs w:val="24"/>
        </w:rPr>
        <w:t>como mínimo</w:t>
      </w:r>
      <w:r w:rsidRPr="00906817">
        <w:rPr>
          <w:rFonts w:ascii="Arial" w:hAnsi="Arial" w:cs="Arial"/>
          <w:sz w:val="24"/>
          <w:szCs w:val="24"/>
        </w:rPr>
        <w:t xml:space="preserve"> </w:t>
      </w:r>
      <w:r w:rsidR="00E177A2" w:rsidRPr="00906817">
        <w:rPr>
          <w:rFonts w:ascii="Arial" w:hAnsi="Arial" w:cs="Arial"/>
          <w:sz w:val="24"/>
          <w:szCs w:val="24"/>
        </w:rPr>
        <w:t>las propuestas presentadas</w:t>
      </w:r>
      <w:r w:rsidRPr="00906817">
        <w:rPr>
          <w:rFonts w:ascii="Arial" w:hAnsi="Arial" w:cs="Arial"/>
          <w:bCs/>
          <w:sz w:val="24"/>
        </w:rPr>
        <w:t xml:space="preserve"> por los licitantes, pudiendo ofertar bienes cuyas especificaciones</w:t>
      </w:r>
      <w:r w:rsidRPr="008E369F">
        <w:rPr>
          <w:rFonts w:ascii="Arial" w:hAnsi="Arial" w:cs="Arial"/>
          <w:bCs/>
          <w:sz w:val="24"/>
        </w:rPr>
        <w:t xml:space="preserve"> sean equivalentes o superiores a las solicitadas,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E03EA0" w:rsidRDefault="00E03EA0" w:rsidP="00A2010C">
      <w:pPr>
        <w:pStyle w:val="3"/>
        <w:tabs>
          <w:tab w:val="left" w:pos="142"/>
        </w:tabs>
        <w:ind w:left="709" w:firstLine="0"/>
        <w:rPr>
          <w:rFonts w:ascii="Arial" w:hAnsi="Arial" w:cs="Arial"/>
          <w:bCs/>
          <w:sz w:val="24"/>
        </w:rPr>
      </w:pPr>
    </w:p>
    <w:p w:rsidR="00E03EA0" w:rsidRDefault="00E03EA0"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663AB" w:rsidRDefault="00E663AB" w:rsidP="00A2010C">
      <w:pPr>
        <w:pStyle w:val="3"/>
        <w:tabs>
          <w:tab w:val="left" w:pos="142"/>
        </w:tabs>
        <w:ind w:left="709" w:firstLine="0"/>
        <w:rPr>
          <w:rFonts w:ascii="Arial" w:hAnsi="Arial" w:cs="Arial"/>
          <w:bCs/>
          <w:sz w:val="24"/>
        </w:rPr>
      </w:pPr>
    </w:p>
    <w:p w:rsidR="00E663AB" w:rsidRDefault="00E663AB" w:rsidP="00A2010C">
      <w:pPr>
        <w:pStyle w:val="3"/>
        <w:tabs>
          <w:tab w:val="left" w:pos="142"/>
        </w:tabs>
        <w:ind w:left="709" w:firstLine="0"/>
        <w:rPr>
          <w:rFonts w:ascii="Arial" w:hAnsi="Arial" w:cs="Arial"/>
          <w:bCs/>
          <w:sz w:val="24"/>
        </w:rPr>
      </w:pPr>
    </w:p>
    <w:p w:rsidR="0061158D" w:rsidRDefault="0061158D" w:rsidP="00A2010C">
      <w:pPr>
        <w:pStyle w:val="3"/>
        <w:tabs>
          <w:tab w:val="left" w:pos="142"/>
        </w:tabs>
        <w:ind w:left="709" w:firstLine="0"/>
        <w:rPr>
          <w:rFonts w:ascii="Arial" w:hAnsi="Arial" w:cs="Arial"/>
          <w:bCs/>
          <w:sz w:val="24"/>
        </w:rPr>
      </w:pPr>
    </w:p>
    <w:p w:rsidR="00E03EA0" w:rsidRDefault="00E663AB" w:rsidP="0061158D">
      <w:pPr>
        <w:pStyle w:val="3"/>
        <w:tabs>
          <w:tab w:val="left" w:pos="142"/>
        </w:tabs>
        <w:ind w:left="709" w:firstLine="0"/>
        <w:jc w:val="center"/>
        <w:rPr>
          <w:rFonts w:ascii="Arial" w:hAnsi="Arial" w:cs="Arial"/>
          <w:b/>
          <w:bCs/>
          <w:sz w:val="24"/>
          <w:u w:val="single"/>
        </w:rPr>
      </w:pPr>
      <w:r>
        <w:rPr>
          <w:rFonts w:ascii="Arial" w:hAnsi="Arial" w:cs="Arial"/>
          <w:b/>
          <w:bCs/>
          <w:sz w:val="24"/>
          <w:u w:val="single"/>
        </w:rPr>
        <w:t>PAQUETE UNICO</w:t>
      </w:r>
    </w:p>
    <w:p w:rsidR="0061158D" w:rsidRPr="0061158D" w:rsidRDefault="0061158D" w:rsidP="0061158D">
      <w:pPr>
        <w:pStyle w:val="3"/>
        <w:tabs>
          <w:tab w:val="left" w:pos="142"/>
        </w:tabs>
        <w:ind w:left="709" w:firstLine="0"/>
        <w:jc w:val="center"/>
        <w:rPr>
          <w:rFonts w:ascii="Arial" w:hAnsi="Arial" w:cs="Arial"/>
          <w:b/>
          <w:bCs/>
          <w:sz w:val="24"/>
          <w:u w:val="single"/>
        </w:rPr>
      </w:pPr>
    </w:p>
    <w:tbl>
      <w:tblPr>
        <w:tblStyle w:val="Tablaconcuadrcula1"/>
        <w:tblW w:w="5000" w:type="pct"/>
        <w:tblLook w:val="04A0" w:firstRow="1" w:lastRow="0" w:firstColumn="1" w:lastColumn="0" w:noHBand="0" w:noVBand="1"/>
      </w:tblPr>
      <w:tblGrid>
        <w:gridCol w:w="1074"/>
        <w:gridCol w:w="5535"/>
        <w:gridCol w:w="1641"/>
        <w:gridCol w:w="1020"/>
        <w:gridCol w:w="1250"/>
      </w:tblGrid>
      <w:tr w:rsidR="00E851EB" w:rsidRPr="00E851EB" w:rsidTr="00E851EB">
        <w:trPr>
          <w:trHeight w:val="801"/>
        </w:trPr>
        <w:tc>
          <w:tcPr>
            <w:tcW w:w="466" w:type="pct"/>
          </w:tcPr>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r w:rsidRPr="00E851EB">
              <w:rPr>
                <w:sz w:val="24"/>
                <w:szCs w:val="24"/>
                <w:lang w:val="es-MX"/>
              </w:rPr>
              <w:t>PARTIDA</w:t>
            </w:r>
          </w:p>
        </w:tc>
        <w:tc>
          <w:tcPr>
            <w:tcW w:w="2785" w:type="pct"/>
          </w:tcPr>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r w:rsidRPr="00E851EB">
              <w:rPr>
                <w:sz w:val="24"/>
                <w:szCs w:val="24"/>
                <w:lang w:val="es-MX"/>
              </w:rPr>
              <w:t>DESCRIPCION</w:t>
            </w:r>
          </w:p>
        </w:tc>
        <w:tc>
          <w:tcPr>
            <w:tcW w:w="764" w:type="pct"/>
          </w:tcPr>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r>
              <w:rPr>
                <w:sz w:val="24"/>
                <w:szCs w:val="24"/>
                <w:lang w:val="es-MX"/>
              </w:rPr>
              <w:t>I</w:t>
            </w:r>
            <w:r w:rsidRPr="00E851EB">
              <w:rPr>
                <w:sz w:val="24"/>
                <w:szCs w:val="24"/>
                <w:lang w:val="es-MX"/>
              </w:rPr>
              <w:t>MAGEN</w:t>
            </w:r>
          </w:p>
        </w:tc>
        <w:tc>
          <w:tcPr>
            <w:tcW w:w="443" w:type="pct"/>
          </w:tcPr>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r w:rsidRPr="00E851EB">
              <w:rPr>
                <w:sz w:val="24"/>
                <w:szCs w:val="24"/>
                <w:lang w:val="es-MX"/>
              </w:rPr>
              <w:t>UNIDAD</w:t>
            </w:r>
          </w:p>
        </w:tc>
        <w:tc>
          <w:tcPr>
            <w:tcW w:w="542" w:type="pct"/>
          </w:tcPr>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r w:rsidRPr="00E851EB">
              <w:rPr>
                <w:sz w:val="24"/>
                <w:szCs w:val="24"/>
                <w:lang w:val="es-MX"/>
              </w:rPr>
              <w:t>CANTIDAD</w:t>
            </w:r>
          </w:p>
        </w:tc>
      </w:tr>
      <w:tr w:rsidR="00E851EB" w:rsidRPr="00E851EB" w:rsidTr="00E851EB">
        <w:trPr>
          <w:trHeight w:val="4505"/>
        </w:trPr>
        <w:tc>
          <w:tcPr>
            <w:tcW w:w="466" w:type="pct"/>
          </w:tcPr>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r w:rsidRPr="00E851EB">
              <w:rPr>
                <w:sz w:val="24"/>
                <w:szCs w:val="24"/>
                <w:lang w:val="es-MX"/>
              </w:rPr>
              <w:t>1</w:t>
            </w:r>
          </w:p>
        </w:tc>
        <w:tc>
          <w:tcPr>
            <w:tcW w:w="2785" w:type="pct"/>
          </w:tcPr>
          <w:p w:rsidR="00E851EB" w:rsidRPr="00E851EB" w:rsidRDefault="00E851EB" w:rsidP="00E851EB">
            <w:pPr>
              <w:rPr>
                <w:sz w:val="24"/>
                <w:szCs w:val="24"/>
                <w:lang w:val="es-MX"/>
              </w:rPr>
            </w:pPr>
            <w:r w:rsidRPr="00E851EB">
              <w:rPr>
                <w:sz w:val="24"/>
                <w:szCs w:val="24"/>
                <w:lang w:val="es-MX"/>
              </w:rPr>
              <w:t xml:space="preserve">Suministro de mingitorio seco para instalase en muro,  de cerámica </w:t>
            </w:r>
            <w:proofErr w:type="spellStart"/>
            <w:r w:rsidRPr="00E851EB">
              <w:rPr>
                <w:sz w:val="24"/>
                <w:szCs w:val="24"/>
                <w:lang w:val="es-MX"/>
              </w:rPr>
              <w:t>porcelanizado</w:t>
            </w:r>
            <w:proofErr w:type="spellEnd"/>
            <w:r w:rsidRPr="00E851EB">
              <w:rPr>
                <w:sz w:val="24"/>
                <w:szCs w:val="24"/>
                <w:lang w:val="es-MX"/>
              </w:rPr>
              <w:t xml:space="preserve"> de alto brillo color blanco ecológico, sin uso de agua ni gel, con sistema eficiente de drenado y sellado (cero olores) conectado a descarga de 38mm (1.5”) de diámetro. Si la fijación al muro es con anclas y tornillo, estos deberán ser de acero inoxidable y estar en el kit de instalación, deberá de ser de una sola pieza, sin partes que se puedan quitar en forma manual (solo con herramienta especial en el kit). El cartucho deberá ser de material altamente resistente a la corrosión y a la acción de detergente y sustancia electrolíticas; así como de baja absorción de humedad. (</w:t>
            </w:r>
            <w:proofErr w:type="gramStart"/>
            <w:r w:rsidRPr="00E851EB">
              <w:rPr>
                <w:sz w:val="24"/>
                <w:szCs w:val="24"/>
                <w:lang w:val="es-MX"/>
              </w:rPr>
              <w:t>ejemplo</w:t>
            </w:r>
            <w:proofErr w:type="gramEnd"/>
            <w:r w:rsidRPr="00E851EB">
              <w:rPr>
                <w:sz w:val="24"/>
                <w:szCs w:val="24"/>
                <w:lang w:val="es-MX"/>
              </w:rPr>
              <w:t xml:space="preserve">: polipropileno de alta densidad). Deberá ofrecer una </w:t>
            </w:r>
            <w:r w:rsidR="005C71DC" w:rsidRPr="005C71DC">
              <w:rPr>
                <w:b/>
                <w:sz w:val="24"/>
                <w:szCs w:val="24"/>
                <w:lang w:val="es-MX"/>
              </w:rPr>
              <w:t>GARANTÍA  MÍNIMA DE 30 AÑOS</w:t>
            </w:r>
            <w:r w:rsidR="005C71DC" w:rsidRPr="00E851EB">
              <w:rPr>
                <w:sz w:val="24"/>
                <w:szCs w:val="24"/>
                <w:lang w:val="es-MX"/>
              </w:rPr>
              <w:t xml:space="preserve"> </w:t>
            </w:r>
            <w:r w:rsidRPr="00E851EB">
              <w:rPr>
                <w:sz w:val="24"/>
                <w:szCs w:val="24"/>
                <w:lang w:val="es-MX"/>
              </w:rPr>
              <w:t xml:space="preserve">en el cuerpo cerámico y </w:t>
            </w:r>
            <w:r w:rsidR="005C71DC" w:rsidRPr="00E851EB">
              <w:rPr>
                <w:b/>
                <w:sz w:val="24"/>
                <w:szCs w:val="24"/>
                <w:lang w:val="es-MX"/>
              </w:rPr>
              <w:t>3 AÑOS EN LAS DEMÁS PARTES DEL MINGITORIO</w:t>
            </w:r>
            <w:r w:rsidRPr="00E851EB">
              <w:rPr>
                <w:sz w:val="24"/>
                <w:szCs w:val="24"/>
                <w:lang w:val="es-MX"/>
              </w:rPr>
              <w:t>. Deberá cumplir con certificación de evaluación de producto emitido por un organismo acreditado por la entidad de acreditación en México.</w:t>
            </w:r>
          </w:p>
        </w:tc>
        <w:tc>
          <w:tcPr>
            <w:tcW w:w="764" w:type="pct"/>
          </w:tcPr>
          <w:p w:rsidR="00E851EB" w:rsidRPr="00E851EB" w:rsidRDefault="00E851EB" w:rsidP="00E851EB">
            <w:pPr>
              <w:rPr>
                <w:noProof/>
                <w:sz w:val="24"/>
                <w:szCs w:val="24"/>
                <w:lang w:val="es-MX" w:eastAsia="es-MX"/>
              </w:rPr>
            </w:pPr>
          </w:p>
          <w:p w:rsidR="00E851EB" w:rsidRPr="00E851EB" w:rsidRDefault="00E851EB" w:rsidP="00E851EB">
            <w:pPr>
              <w:rPr>
                <w:noProof/>
                <w:sz w:val="24"/>
                <w:szCs w:val="24"/>
                <w:lang w:val="es-MX" w:eastAsia="es-MX"/>
              </w:rPr>
            </w:pPr>
          </w:p>
          <w:p w:rsidR="00E851EB" w:rsidRPr="00E851EB" w:rsidRDefault="00E851EB" w:rsidP="00E851EB">
            <w:pPr>
              <w:rPr>
                <w:noProof/>
                <w:sz w:val="24"/>
                <w:szCs w:val="24"/>
                <w:lang w:val="es-MX" w:eastAsia="es-MX"/>
              </w:rPr>
            </w:pPr>
          </w:p>
          <w:p w:rsidR="00E851EB" w:rsidRPr="00E851EB" w:rsidRDefault="00E851EB" w:rsidP="00E851EB">
            <w:pPr>
              <w:rPr>
                <w:noProof/>
                <w:sz w:val="24"/>
                <w:szCs w:val="24"/>
                <w:lang w:val="es-MX" w:eastAsia="es-MX"/>
              </w:rPr>
            </w:pPr>
          </w:p>
          <w:p w:rsidR="00E851EB" w:rsidRPr="00E851EB" w:rsidRDefault="00E851EB" w:rsidP="00E851EB">
            <w:pPr>
              <w:rPr>
                <w:noProof/>
                <w:sz w:val="24"/>
                <w:szCs w:val="24"/>
                <w:lang w:val="es-MX" w:eastAsia="es-MX"/>
              </w:rPr>
            </w:pPr>
          </w:p>
          <w:p w:rsidR="00E851EB" w:rsidRPr="00E851EB" w:rsidRDefault="00E851EB" w:rsidP="00E851EB">
            <w:pPr>
              <w:rPr>
                <w:sz w:val="24"/>
                <w:szCs w:val="24"/>
                <w:lang w:val="es-MX"/>
              </w:rPr>
            </w:pPr>
            <w:r w:rsidRPr="00E851EB">
              <w:rPr>
                <w:noProof/>
                <w:sz w:val="24"/>
                <w:szCs w:val="24"/>
                <w:lang w:val="es-ES" w:eastAsia="es-ES"/>
              </w:rPr>
              <w:drawing>
                <wp:inline distT="0" distB="0" distL="0" distR="0" wp14:anchorId="565658FC" wp14:editId="49A09430">
                  <wp:extent cx="904875" cy="1295400"/>
                  <wp:effectExtent l="0" t="0" r="0" b="0"/>
                  <wp:docPr id="1" name="plahover2" descr="Mingitorio Seco Oval Ecológico Helvex Mg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hover2" descr="Mingitorio Seco Oval Ecológico Helvex Mgs-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4875" cy="1295400"/>
                          </a:xfrm>
                          <a:prstGeom prst="rect">
                            <a:avLst/>
                          </a:prstGeom>
                          <a:noFill/>
                          <a:ln>
                            <a:noFill/>
                          </a:ln>
                        </pic:spPr>
                      </pic:pic>
                    </a:graphicData>
                  </a:graphic>
                </wp:inline>
              </w:drawing>
            </w:r>
          </w:p>
        </w:tc>
        <w:tc>
          <w:tcPr>
            <w:tcW w:w="443" w:type="pct"/>
          </w:tcPr>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r w:rsidRPr="00E851EB">
              <w:rPr>
                <w:sz w:val="24"/>
                <w:szCs w:val="24"/>
                <w:lang w:val="es-MX"/>
              </w:rPr>
              <w:t>Pza.</w:t>
            </w:r>
          </w:p>
          <w:p w:rsidR="00E851EB" w:rsidRPr="00E851EB" w:rsidRDefault="00E851EB" w:rsidP="00E851EB">
            <w:pPr>
              <w:rPr>
                <w:sz w:val="24"/>
                <w:szCs w:val="24"/>
                <w:lang w:val="es-MX"/>
              </w:rPr>
            </w:pPr>
          </w:p>
        </w:tc>
        <w:tc>
          <w:tcPr>
            <w:tcW w:w="542" w:type="pct"/>
          </w:tcPr>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r w:rsidRPr="00E851EB">
              <w:rPr>
                <w:sz w:val="24"/>
                <w:szCs w:val="24"/>
                <w:lang w:val="es-MX"/>
              </w:rPr>
              <w:t>240</w:t>
            </w:r>
          </w:p>
        </w:tc>
      </w:tr>
      <w:tr w:rsidR="00E851EB" w:rsidRPr="00E851EB" w:rsidTr="00E851EB">
        <w:trPr>
          <w:trHeight w:val="985"/>
        </w:trPr>
        <w:tc>
          <w:tcPr>
            <w:tcW w:w="466" w:type="pct"/>
          </w:tcPr>
          <w:p w:rsidR="00E851EB" w:rsidRPr="00E851EB" w:rsidRDefault="00E851EB" w:rsidP="00E851EB">
            <w:pPr>
              <w:jc w:val="center"/>
              <w:rPr>
                <w:sz w:val="24"/>
                <w:szCs w:val="24"/>
                <w:lang w:val="es-MX"/>
              </w:rPr>
            </w:pPr>
          </w:p>
          <w:p w:rsidR="00E851EB" w:rsidRPr="00E851EB" w:rsidRDefault="00E851EB" w:rsidP="00E851EB">
            <w:pPr>
              <w:jc w:val="right"/>
              <w:rPr>
                <w:sz w:val="24"/>
                <w:szCs w:val="24"/>
                <w:lang w:val="es-MX"/>
              </w:rPr>
            </w:pPr>
          </w:p>
          <w:p w:rsidR="00E851EB" w:rsidRPr="00E851EB" w:rsidRDefault="00E851EB" w:rsidP="00E851EB">
            <w:pPr>
              <w:jc w:val="right"/>
              <w:rPr>
                <w:sz w:val="24"/>
                <w:szCs w:val="24"/>
                <w:lang w:val="es-MX"/>
              </w:rPr>
            </w:pPr>
          </w:p>
          <w:p w:rsidR="00E851EB" w:rsidRPr="00E851EB" w:rsidRDefault="00E851EB" w:rsidP="00E851EB">
            <w:pPr>
              <w:jc w:val="center"/>
              <w:rPr>
                <w:sz w:val="24"/>
                <w:szCs w:val="24"/>
                <w:lang w:val="es-MX"/>
              </w:rPr>
            </w:pPr>
            <w:r w:rsidRPr="00E851EB">
              <w:rPr>
                <w:sz w:val="24"/>
                <w:szCs w:val="24"/>
                <w:lang w:val="es-MX"/>
              </w:rPr>
              <w:t>2</w:t>
            </w:r>
          </w:p>
        </w:tc>
        <w:tc>
          <w:tcPr>
            <w:tcW w:w="2785" w:type="pct"/>
          </w:tcPr>
          <w:p w:rsidR="00E851EB" w:rsidRPr="00E851EB" w:rsidRDefault="00E851EB" w:rsidP="00E851EB">
            <w:pPr>
              <w:rPr>
                <w:sz w:val="24"/>
                <w:szCs w:val="24"/>
                <w:lang w:val="es-MX"/>
              </w:rPr>
            </w:pPr>
            <w:r w:rsidRPr="00E851EB">
              <w:rPr>
                <w:sz w:val="24"/>
                <w:szCs w:val="24"/>
                <w:lang w:val="es-MX"/>
              </w:rPr>
              <w:t xml:space="preserve">Suministro de taza tanque ecológico (3.8-4.8 litros) color blanco de 2 piezas, diseño ergonómico alargado  de cerámica de 10mm de espesor con sistema de descarga tipo vórtice con sifón jet y espejo de agua óptimo. Kit( incluido de  tornillos de fijación, taquetes, rondanas, y cubre tornillos)presión min de 0.25 kg/cm2 (3,55 psi))presión Max 6.0 kg/cm2 (85,3 psi))conexión a la alimentación </w:t>
            </w:r>
            <w:proofErr w:type="spellStart"/>
            <w:r w:rsidRPr="00E851EB">
              <w:rPr>
                <w:sz w:val="24"/>
                <w:szCs w:val="24"/>
                <w:lang w:val="es-MX"/>
              </w:rPr>
              <w:t>diam</w:t>
            </w:r>
            <w:proofErr w:type="spellEnd"/>
            <w:r w:rsidRPr="00E851EB">
              <w:rPr>
                <w:sz w:val="24"/>
                <w:szCs w:val="24"/>
                <w:lang w:val="es-MX"/>
              </w:rPr>
              <w:t xml:space="preserve">  15/16-14 NS-1, descarga se deberá  acoplar diámetro de drenaje  de 4” con brida a sanitaria o cuello de cera, Deberá ofrecer una </w:t>
            </w:r>
            <w:r w:rsidR="005C71DC" w:rsidRPr="005C71DC">
              <w:rPr>
                <w:b/>
                <w:sz w:val="24"/>
                <w:szCs w:val="24"/>
                <w:lang w:val="es-MX"/>
              </w:rPr>
              <w:t>GARANTÍA DE 30</w:t>
            </w:r>
            <w:r w:rsidR="005C71DC">
              <w:rPr>
                <w:b/>
                <w:sz w:val="24"/>
                <w:szCs w:val="24"/>
                <w:lang w:val="es-MX"/>
              </w:rPr>
              <w:t xml:space="preserve"> </w:t>
            </w:r>
            <w:r w:rsidR="005C71DC" w:rsidRPr="005C71DC">
              <w:rPr>
                <w:b/>
                <w:sz w:val="24"/>
                <w:szCs w:val="24"/>
                <w:lang w:val="es-MX"/>
              </w:rPr>
              <w:t>AÑOS</w:t>
            </w:r>
            <w:r w:rsidRPr="00E851EB">
              <w:rPr>
                <w:sz w:val="24"/>
                <w:szCs w:val="24"/>
                <w:lang w:val="es-MX"/>
              </w:rPr>
              <w:t xml:space="preserve"> en la  fabricación del cuerpo cerámico  y </w:t>
            </w:r>
            <w:r w:rsidR="005C71DC" w:rsidRPr="00E851EB">
              <w:rPr>
                <w:b/>
                <w:sz w:val="24"/>
                <w:szCs w:val="24"/>
                <w:lang w:val="es-MX"/>
              </w:rPr>
              <w:t>5 AÑOS EN HERRAJES</w:t>
            </w:r>
            <w:r w:rsidRPr="00E851EB">
              <w:rPr>
                <w:sz w:val="24"/>
                <w:szCs w:val="24"/>
                <w:lang w:val="es-MX"/>
              </w:rPr>
              <w:t>, Deberá cumplir con la Norma NOM-009-CONAGUA-2001</w:t>
            </w:r>
          </w:p>
        </w:tc>
        <w:tc>
          <w:tcPr>
            <w:tcW w:w="764" w:type="pct"/>
          </w:tcPr>
          <w:p w:rsidR="00E851EB" w:rsidRPr="00E851EB" w:rsidRDefault="00E851EB" w:rsidP="00E851EB">
            <w:pPr>
              <w:rPr>
                <w:noProof/>
                <w:sz w:val="24"/>
                <w:szCs w:val="24"/>
                <w:lang w:val="es-MX" w:eastAsia="es-MX"/>
              </w:rPr>
            </w:pPr>
          </w:p>
          <w:p w:rsidR="00E851EB" w:rsidRPr="00E851EB" w:rsidRDefault="00E851EB" w:rsidP="00E851EB">
            <w:pPr>
              <w:rPr>
                <w:noProof/>
                <w:sz w:val="24"/>
                <w:szCs w:val="24"/>
                <w:lang w:val="es-MX" w:eastAsia="es-MX"/>
              </w:rPr>
            </w:pPr>
          </w:p>
          <w:p w:rsidR="00E851EB" w:rsidRPr="00E851EB" w:rsidRDefault="00E851EB" w:rsidP="00E851EB">
            <w:pPr>
              <w:rPr>
                <w:sz w:val="24"/>
                <w:szCs w:val="24"/>
                <w:lang w:val="es-MX"/>
              </w:rPr>
            </w:pPr>
            <w:r w:rsidRPr="00E851EB">
              <w:rPr>
                <w:noProof/>
                <w:sz w:val="24"/>
                <w:szCs w:val="24"/>
                <w:lang w:val="es-ES" w:eastAsia="es-ES"/>
              </w:rPr>
              <w:drawing>
                <wp:inline distT="0" distB="0" distL="0" distR="0" wp14:anchorId="3061CAB5" wp14:editId="32AA505B">
                  <wp:extent cx="899160" cy="1181100"/>
                  <wp:effectExtent l="0" t="0" r="0" b="0"/>
                  <wp:docPr id="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99160" cy="1181100"/>
                          </a:xfrm>
                          <a:prstGeom prst="rect">
                            <a:avLst/>
                          </a:prstGeom>
                        </pic:spPr>
                      </pic:pic>
                    </a:graphicData>
                  </a:graphic>
                </wp:inline>
              </w:drawing>
            </w:r>
          </w:p>
        </w:tc>
        <w:tc>
          <w:tcPr>
            <w:tcW w:w="443" w:type="pct"/>
          </w:tcPr>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r w:rsidRPr="00E851EB">
              <w:rPr>
                <w:sz w:val="24"/>
                <w:szCs w:val="24"/>
                <w:lang w:val="es-MX"/>
              </w:rPr>
              <w:t>Pza.</w:t>
            </w:r>
          </w:p>
          <w:p w:rsidR="00E851EB" w:rsidRPr="00E851EB" w:rsidRDefault="00E851EB" w:rsidP="00E851EB">
            <w:pPr>
              <w:rPr>
                <w:sz w:val="24"/>
                <w:szCs w:val="24"/>
                <w:lang w:val="es-MX"/>
              </w:rPr>
            </w:pPr>
          </w:p>
        </w:tc>
        <w:tc>
          <w:tcPr>
            <w:tcW w:w="542" w:type="pct"/>
          </w:tcPr>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r w:rsidRPr="00E851EB">
              <w:rPr>
                <w:sz w:val="24"/>
                <w:szCs w:val="24"/>
                <w:lang w:val="es-MX"/>
              </w:rPr>
              <w:t>250</w:t>
            </w:r>
          </w:p>
        </w:tc>
      </w:tr>
      <w:tr w:rsidR="00E851EB" w:rsidRPr="00E851EB" w:rsidTr="00E851EB">
        <w:trPr>
          <w:trHeight w:val="1361"/>
        </w:trPr>
        <w:tc>
          <w:tcPr>
            <w:tcW w:w="466" w:type="pct"/>
          </w:tcPr>
          <w:p w:rsidR="00E851EB" w:rsidRPr="00E851EB" w:rsidRDefault="00E851EB" w:rsidP="00E851EB">
            <w:pPr>
              <w:jc w:val="center"/>
              <w:rPr>
                <w:sz w:val="24"/>
                <w:szCs w:val="24"/>
                <w:lang w:val="es-MX"/>
              </w:rPr>
            </w:pPr>
            <w:r w:rsidRPr="00E851EB">
              <w:rPr>
                <w:sz w:val="24"/>
                <w:szCs w:val="24"/>
                <w:lang w:val="es-MX"/>
              </w:rPr>
              <w:t>3</w:t>
            </w:r>
          </w:p>
        </w:tc>
        <w:tc>
          <w:tcPr>
            <w:tcW w:w="2785" w:type="pct"/>
          </w:tcPr>
          <w:p w:rsidR="00E851EB" w:rsidRPr="00E851EB" w:rsidRDefault="00E851EB" w:rsidP="00E851EB">
            <w:pPr>
              <w:rPr>
                <w:sz w:val="24"/>
                <w:szCs w:val="24"/>
                <w:lang w:val="es-MX"/>
              </w:rPr>
            </w:pPr>
            <w:r w:rsidRPr="00E851EB">
              <w:rPr>
                <w:sz w:val="24"/>
                <w:szCs w:val="24"/>
                <w:lang w:val="es-MX"/>
              </w:rPr>
              <w:t xml:space="preserve">Suministro de asiento para </w:t>
            </w:r>
            <w:proofErr w:type="spellStart"/>
            <w:r w:rsidRPr="00E851EB">
              <w:rPr>
                <w:sz w:val="24"/>
                <w:szCs w:val="24"/>
                <w:lang w:val="es-MX"/>
              </w:rPr>
              <w:t>w.c.</w:t>
            </w:r>
            <w:proofErr w:type="spellEnd"/>
            <w:r w:rsidRPr="00E851EB">
              <w:rPr>
                <w:sz w:val="24"/>
                <w:szCs w:val="24"/>
                <w:lang w:val="es-MX"/>
              </w:rPr>
              <w:t xml:space="preserve"> de plástico duro alargado Premium, con </w:t>
            </w:r>
            <w:r w:rsidR="005C71DC" w:rsidRPr="005C71DC">
              <w:rPr>
                <w:b/>
                <w:sz w:val="24"/>
                <w:szCs w:val="24"/>
                <w:lang w:val="es-MX"/>
              </w:rPr>
              <w:t>2 AÑOS DE GARANTÍA</w:t>
            </w:r>
            <w:r w:rsidRPr="00E851EB">
              <w:rPr>
                <w:sz w:val="24"/>
                <w:szCs w:val="24"/>
                <w:lang w:val="es-MX"/>
              </w:rPr>
              <w:t xml:space="preserve"> color blanco, para taza normal (Kit de instalación incluido)</w:t>
            </w:r>
          </w:p>
        </w:tc>
        <w:tc>
          <w:tcPr>
            <w:tcW w:w="764" w:type="pct"/>
          </w:tcPr>
          <w:p w:rsidR="00E851EB" w:rsidRPr="00E851EB" w:rsidRDefault="00E851EB" w:rsidP="00E851EB">
            <w:pPr>
              <w:rPr>
                <w:noProof/>
                <w:sz w:val="24"/>
                <w:szCs w:val="24"/>
                <w:lang w:val="es-MX" w:eastAsia="es-MX"/>
              </w:rPr>
            </w:pPr>
            <w:r w:rsidRPr="00E851EB">
              <w:rPr>
                <w:noProof/>
                <w:sz w:val="24"/>
                <w:szCs w:val="24"/>
                <w:lang w:val="es-ES" w:eastAsia="es-ES"/>
              </w:rPr>
              <w:drawing>
                <wp:inline distT="0" distB="0" distL="0" distR="0" wp14:anchorId="4AD97B4A" wp14:editId="145BA39F">
                  <wp:extent cx="899160" cy="752475"/>
                  <wp:effectExtent l="0" t="0" r="0" b="9525"/>
                  <wp:docPr id="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10"/>
                          <a:stretch>
                            <a:fillRect/>
                          </a:stretch>
                        </pic:blipFill>
                        <pic:spPr>
                          <a:xfrm>
                            <a:off x="0" y="0"/>
                            <a:ext cx="899160" cy="752475"/>
                          </a:xfrm>
                          <a:prstGeom prst="rect">
                            <a:avLst/>
                          </a:prstGeom>
                        </pic:spPr>
                      </pic:pic>
                    </a:graphicData>
                  </a:graphic>
                </wp:inline>
              </w:drawing>
            </w:r>
          </w:p>
        </w:tc>
        <w:tc>
          <w:tcPr>
            <w:tcW w:w="443" w:type="pct"/>
          </w:tcPr>
          <w:p w:rsidR="00E851EB" w:rsidRPr="00E851EB" w:rsidRDefault="00E851EB" w:rsidP="00E851EB">
            <w:pPr>
              <w:jc w:val="center"/>
              <w:rPr>
                <w:sz w:val="24"/>
                <w:szCs w:val="24"/>
                <w:lang w:val="es-MX"/>
              </w:rPr>
            </w:pPr>
            <w:r w:rsidRPr="00E851EB">
              <w:rPr>
                <w:sz w:val="24"/>
                <w:szCs w:val="24"/>
                <w:lang w:val="es-MX"/>
              </w:rPr>
              <w:t>Pza.</w:t>
            </w:r>
          </w:p>
        </w:tc>
        <w:tc>
          <w:tcPr>
            <w:tcW w:w="542" w:type="pct"/>
          </w:tcPr>
          <w:p w:rsidR="00E851EB" w:rsidRPr="00E851EB" w:rsidRDefault="00E851EB" w:rsidP="00E851EB">
            <w:pPr>
              <w:jc w:val="center"/>
              <w:rPr>
                <w:sz w:val="24"/>
                <w:szCs w:val="24"/>
                <w:lang w:val="es-MX"/>
              </w:rPr>
            </w:pPr>
            <w:r w:rsidRPr="00E851EB">
              <w:rPr>
                <w:sz w:val="24"/>
                <w:szCs w:val="24"/>
                <w:lang w:val="es-MX"/>
              </w:rPr>
              <w:t>250</w:t>
            </w:r>
          </w:p>
        </w:tc>
      </w:tr>
    </w:tbl>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C6767" w:rsidRDefault="00EC6767" w:rsidP="0061158D">
      <w:pPr>
        <w:pStyle w:val="3"/>
        <w:tabs>
          <w:tab w:val="left" w:pos="142"/>
        </w:tabs>
        <w:ind w:left="0" w:firstLine="0"/>
        <w:rPr>
          <w:rFonts w:ascii="Arial" w:hAnsi="Arial" w:cs="Arial"/>
          <w:bCs/>
          <w:sz w:val="24"/>
        </w:rPr>
      </w:pPr>
    </w:p>
    <w:p w:rsidR="004F513F" w:rsidRPr="002B4139" w:rsidRDefault="004F513F" w:rsidP="004F513F">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4F513F" w:rsidRPr="002B4139" w:rsidRDefault="004F513F" w:rsidP="004F513F">
      <w:pPr>
        <w:tabs>
          <w:tab w:val="left" w:pos="142"/>
        </w:tabs>
        <w:ind w:left="709"/>
        <w:jc w:val="both"/>
        <w:rPr>
          <w:rFonts w:ascii="Arial" w:hAnsi="Arial" w:cs="Arial"/>
          <w:sz w:val="24"/>
          <w:szCs w:val="24"/>
        </w:rPr>
      </w:pPr>
    </w:p>
    <w:p w:rsidR="004F513F" w:rsidRDefault="004F513F" w:rsidP="004F513F">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Los bienes objeto de la</w:t>
      </w:r>
      <w:r>
        <w:rPr>
          <w:rFonts w:ascii="Arial" w:hAnsi="Arial" w:cs="Arial"/>
          <w:b w:val="0"/>
          <w:bCs/>
          <w:sz w:val="24"/>
          <w:szCs w:val="24"/>
        </w:rPr>
        <w:t xml:space="preserve"> presente licitación deberán ser </w:t>
      </w:r>
      <w:r w:rsidRPr="002B4139">
        <w:rPr>
          <w:rFonts w:ascii="Arial" w:hAnsi="Arial" w:cs="Arial"/>
          <w:b w:val="0"/>
          <w:bCs/>
          <w:sz w:val="24"/>
          <w:szCs w:val="24"/>
        </w:rPr>
        <w:t xml:space="preserve">en </w:t>
      </w:r>
      <w:r>
        <w:rPr>
          <w:rFonts w:ascii="Arial" w:hAnsi="Arial" w:cs="Arial"/>
          <w:b w:val="0"/>
          <w:bCs/>
          <w:sz w:val="24"/>
          <w:szCs w:val="24"/>
        </w:rPr>
        <w:t xml:space="preserve">los siguientes lugares: </w:t>
      </w:r>
    </w:p>
    <w:p w:rsidR="004F513F" w:rsidRDefault="004F513F" w:rsidP="004F513F">
      <w:pPr>
        <w:pStyle w:val="1"/>
        <w:tabs>
          <w:tab w:val="left" w:pos="142"/>
        </w:tabs>
        <w:ind w:left="709"/>
        <w:jc w:val="both"/>
        <w:rPr>
          <w:rFonts w:ascii="Arial" w:hAnsi="Arial" w:cs="Arial"/>
          <w:b w:val="0"/>
          <w:bCs/>
          <w:sz w:val="24"/>
          <w:szCs w:val="24"/>
        </w:rPr>
      </w:pPr>
    </w:p>
    <w:p w:rsidR="004F513F" w:rsidRDefault="004F513F" w:rsidP="004F513F">
      <w:pPr>
        <w:pStyle w:val="1"/>
        <w:tabs>
          <w:tab w:val="left" w:pos="142"/>
        </w:tabs>
        <w:ind w:left="709"/>
        <w:jc w:val="center"/>
        <w:rPr>
          <w:rFonts w:ascii="Arial" w:hAnsi="Arial" w:cs="Arial"/>
          <w:bCs/>
          <w:sz w:val="24"/>
          <w:szCs w:val="24"/>
        </w:rPr>
      </w:pPr>
      <w:r>
        <w:rPr>
          <w:rFonts w:ascii="Arial" w:hAnsi="Arial" w:cs="Arial"/>
          <w:bCs/>
          <w:sz w:val="24"/>
          <w:szCs w:val="24"/>
        </w:rPr>
        <w:t>‘’</w:t>
      </w:r>
      <w:r w:rsidR="00E663AB">
        <w:rPr>
          <w:rFonts w:ascii="Arial" w:hAnsi="Arial" w:cs="Arial"/>
          <w:bCs/>
          <w:sz w:val="24"/>
          <w:szCs w:val="24"/>
        </w:rPr>
        <w:t xml:space="preserve">Paquete </w:t>
      </w:r>
      <w:r w:rsidR="00BD75A2">
        <w:rPr>
          <w:rFonts w:ascii="Arial" w:hAnsi="Arial" w:cs="Arial"/>
          <w:bCs/>
          <w:sz w:val="24"/>
          <w:szCs w:val="24"/>
        </w:rPr>
        <w:t>único</w:t>
      </w:r>
      <w:r>
        <w:rPr>
          <w:rFonts w:ascii="Arial" w:hAnsi="Arial" w:cs="Arial"/>
          <w:bCs/>
          <w:sz w:val="24"/>
          <w:szCs w:val="24"/>
        </w:rPr>
        <w:t>’’</w:t>
      </w:r>
    </w:p>
    <w:p w:rsidR="00EC6767" w:rsidRDefault="00EC6767" w:rsidP="0061158D">
      <w:pPr>
        <w:pStyle w:val="3"/>
        <w:tabs>
          <w:tab w:val="left" w:pos="142"/>
        </w:tabs>
        <w:ind w:left="0" w:firstLine="0"/>
        <w:rPr>
          <w:rFonts w:ascii="Arial" w:hAnsi="Arial" w:cs="Arial"/>
          <w:bCs/>
          <w:sz w:val="24"/>
        </w:rPr>
      </w:pPr>
    </w:p>
    <w:p w:rsidR="00EC6767" w:rsidRPr="008E369F" w:rsidRDefault="00EC6767" w:rsidP="0061158D">
      <w:pPr>
        <w:pStyle w:val="3"/>
        <w:tabs>
          <w:tab w:val="left" w:pos="142"/>
        </w:tabs>
        <w:ind w:left="0" w:firstLine="0"/>
        <w:rPr>
          <w:rFonts w:ascii="Arial" w:hAnsi="Arial" w:cs="Arial"/>
          <w:bCs/>
          <w:sz w:val="24"/>
        </w:rPr>
      </w:pPr>
    </w:p>
    <w:p w:rsidR="004F513F" w:rsidRDefault="004F513F" w:rsidP="00A2010C">
      <w:pPr>
        <w:pStyle w:val="3"/>
        <w:tabs>
          <w:tab w:val="left" w:pos="720"/>
        </w:tabs>
        <w:rPr>
          <w:rFonts w:ascii="Arial" w:hAnsi="Arial" w:cs="Arial"/>
          <w:bCs/>
          <w:noProof/>
          <w:sz w:val="24"/>
          <w:lang w:val="es-ES" w:eastAsia="es-ES"/>
        </w:rPr>
      </w:pPr>
    </w:p>
    <w:p w:rsidR="00B2727C" w:rsidRPr="003E29BA" w:rsidRDefault="004F513F" w:rsidP="00A2010C">
      <w:pPr>
        <w:pStyle w:val="3"/>
        <w:tabs>
          <w:tab w:val="left" w:pos="720"/>
        </w:tabs>
        <w:rPr>
          <w:rFonts w:ascii="Arial" w:hAnsi="Arial" w:cs="Arial"/>
          <w:bCs/>
          <w:sz w:val="24"/>
        </w:rPr>
      </w:pPr>
      <w:r>
        <w:rPr>
          <w:rFonts w:ascii="Arial" w:hAnsi="Arial" w:cs="Arial"/>
          <w:bCs/>
          <w:noProof/>
          <w:sz w:val="24"/>
          <w:lang w:val="es-ES" w:eastAsia="es-ES"/>
        </w:rPr>
        <mc:AlternateContent>
          <mc:Choice Requires="wpc">
            <w:drawing>
              <wp:inline distT="0" distB="0" distL="0" distR="0">
                <wp:extent cx="5924550" cy="4191000"/>
                <wp:effectExtent l="0" t="0" r="0" b="0"/>
                <wp:docPr id="355" name="Lienzo 35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 name="Rectangle 6"/>
                        <wps:cNvSpPr>
                          <a:spLocks noChangeArrowheads="1"/>
                        </wps:cNvSpPr>
                        <wps:spPr bwMode="auto">
                          <a:xfrm>
                            <a:off x="2371725" y="438150"/>
                            <a:ext cx="42799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 xml:space="preserve">No. DE </w:t>
                              </w:r>
                            </w:p>
                          </w:txbxContent>
                        </wps:txbx>
                        <wps:bodyPr rot="0" vert="horz" wrap="none" lIns="0" tIns="0" rIns="0" bIns="0" anchor="t" anchorCtr="0">
                          <a:spAutoFit/>
                        </wps:bodyPr>
                      </wps:wsp>
                      <wps:wsp>
                        <wps:cNvPr id="3" name="Rectangle 7"/>
                        <wps:cNvSpPr>
                          <a:spLocks noChangeArrowheads="1"/>
                        </wps:cNvSpPr>
                        <wps:spPr bwMode="auto">
                          <a:xfrm>
                            <a:off x="2381250" y="638175"/>
                            <a:ext cx="40513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 xml:space="preserve">TAZAS </w:t>
                              </w:r>
                            </w:p>
                          </w:txbxContent>
                        </wps:txbx>
                        <wps:bodyPr rot="0" vert="horz" wrap="none" lIns="0" tIns="0" rIns="0" bIns="0" anchor="t" anchorCtr="0">
                          <a:spAutoFit/>
                        </wps:bodyPr>
                      </wps:wsp>
                      <wps:wsp>
                        <wps:cNvPr id="9" name="Rectangle 8"/>
                        <wps:cNvSpPr>
                          <a:spLocks noChangeArrowheads="1"/>
                        </wps:cNvSpPr>
                        <wps:spPr bwMode="auto">
                          <a:xfrm>
                            <a:off x="2390775" y="838200"/>
                            <a:ext cx="40640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P/W.C</w:t>
                              </w:r>
                            </w:p>
                          </w:txbxContent>
                        </wps:txbx>
                        <wps:bodyPr rot="0" vert="horz" wrap="none" lIns="0" tIns="0" rIns="0" bIns="0" anchor="t" anchorCtr="0">
                          <a:spAutoFit/>
                        </wps:bodyPr>
                      </wps:wsp>
                      <wps:wsp>
                        <wps:cNvPr id="10" name="Rectangle 9"/>
                        <wps:cNvSpPr>
                          <a:spLocks noChangeArrowheads="1"/>
                        </wps:cNvSpPr>
                        <wps:spPr bwMode="auto">
                          <a:xfrm>
                            <a:off x="3114675" y="438150"/>
                            <a:ext cx="42799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 xml:space="preserve">No. DE </w:t>
                              </w:r>
                            </w:p>
                          </w:txbxContent>
                        </wps:txbx>
                        <wps:bodyPr rot="0" vert="horz" wrap="none" lIns="0" tIns="0" rIns="0" bIns="0" anchor="t" anchorCtr="0">
                          <a:spAutoFit/>
                        </wps:bodyPr>
                      </wps:wsp>
                      <wps:wsp>
                        <wps:cNvPr id="11" name="Rectangle 10"/>
                        <wps:cNvSpPr>
                          <a:spLocks noChangeArrowheads="1"/>
                        </wps:cNvSpPr>
                        <wps:spPr bwMode="auto">
                          <a:xfrm>
                            <a:off x="3019425" y="638175"/>
                            <a:ext cx="619125"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 xml:space="preserve">TANQUES </w:t>
                              </w:r>
                            </w:p>
                          </w:txbxContent>
                        </wps:txbx>
                        <wps:bodyPr rot="0" vert="horz" wrap="none" lIns="0" tIns="0" rIns="0" bIns="0" anchor="t" anchorCtr="0">
                          <a:spAutoFit/>
                        </wps:bodyPr>
                      </wps:wsp>
                      <wps:wsp>
                        <wps:cNvPr id="12" name="Rectangle 11"/>
                        <wps:cNvSpPr>
                          <a:spLocks noChangeArrowheads="1"/>
                        </wps:cNvSpPr>
                        <wps:spPr bwMode="auto">
                          <a:xfrm>
                            <a:off x="3133725" y="838200"/>
                            <a:ext cx="40640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P/W.C</w:t>
                              </w:r>
                            </w:p>
                          </w:txbxContent>
                        </wps:txbx>
                        <wps:bodyPr rot="0" vert="horz" wrap="none" lIns="0" tIns="0" rIns="0" bIns="0" anchor="t" anchorCtr="0">
                          <a:spAutoFit/>
                        </wps:bodyPr>
                      </wps:wsp>
                      <wps:wsp>
                        <wps:cNvPr id="13" name="Rectangle 12"/>
                        <wps:cNvSpPr>
                          <a:spLocks noChangeArrowheads="1"/>
                        </wps:cNvSpPr>
                        <wps:spPr bwMode="auto">
                          <a:xfrm>
                            <a:off x="3924300" y="438150"/>
                            <a:ext cx="42799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 xml:space="preserve">No. DE </w:t>
                              </w:r>
                            </w:p>
                          </w:txbxContent>
                        </wps:txbx>
                        <wps:bodyPr rot="0" vert="horz" wrap="none" lIns="0" tIns="0" rIns="0" bIns="0" anchor="t" anchorCtr="0">
                          <a:spAutoFit/>
                        </wps:bodyPr>
                      </wps:wsp>
                      <wps:wsp>
                        <wps:cNvPr id="14" name="Rectangle 13"/>
                        <wps:cNvSpPr>
                          <a:spLocks noChangeArrowheads="1"/>
                        </wps:cNvSpPr>
                        <wps:spPr bwMode="auto">
                          <a:xfrm>
                            <a:off x="3933825" y="638175"/>
                            <a:ext cx="413385"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 xml:space="preserve">TAPAS </w:t>
                              </w:r>
                            </w:p>
                          </w:txbxContent>
                        </wps:txbx>
                        <wps:bodyPr rot="0" vert="horz" wrap="none" lIns="0" tIns="0" rIns="0" bIns="0" anchor="t" anchorCtr="0">
                          <a:spAutoFit/>
                        </wps:bodyPr>
                      </wps:wsp>
                      <wps:wsp>
                        <wps:cNvPr id="15" name="Rectangle 14"/>
                        <wps:cNvSpPr>
                          <a:spLocks noChangeArrowheads="1"/>
                        </wps:cNvSpPr>
                        <wps:spPr bwMode="auto">
                          <a:xfrm>
                            <a:off x="3943350" y="838200"/>
                            <a:ext cx="40640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P/W.C</w:t>
                              </w:r>
                            </w:p>
                          </w:txbxContent>
                        </wps:txbx>
                        <wps:bodyPr rot="0" vert="horz" wrap="none" lIns="0" tIns="0" rIns="0" bIns="0" anchor="t" anchorCtr="0">
                          <a:spAutoFit/>
                        </wps:bodyPr>
                      </wps:wsp>
                      <wps:wsp>
                        <wps:cNvPr id="16" name="Rectangle 15"/>
                        <wps:cNvSpPr>
                          <a:spLocks noChangeArrowheads="1"/>
                        </wps:cNvSpPr>
                        <wps:spPr bwMode="auto">
                          <a:xfrm>
                            <a:off x="276225" y="1457325"/>
                            <a:ext cx="64770"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1</w:t>
                              </w:r>
                            </w:p>
                          </w:txbxContent>
                        </wps:txbx>
                        <wps:bodyPr rot="0" vert="horz" wrap="none" lIns="0" tIns="0" rIns="0" bIns="0" anchor="t" anchorCtr="0">
                          <a:spAutoFit/>
                        </wps:bodyPr>
                      </wps:wsp>
                      <wps:wsp>
                        <wps:cNvPr id="17" name="Rectangle 16"/>
                        <wps:cNvSpPr>
                          <a:spLocks noChangeArrowheads="1"/>
                        </wps:cNvSpPr>
                        <wps:spPr bwMode="auto">
                          <a:xfrm>
                            <a:off x="676275" y="1457325"/>
                            <a:ext cx="585470"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ENSENADA</w:t>
                              </w:r>
                            </w:p>
                          </w:txbxContent>
                        </wps:txbx>
                        <wps:bodyPr rot="0" vert="horz" wrap="none" lIns="0" tIns="0" rIns="0" bIns="0" anchor="t" anchorCtr="0">
                          <a:spAutoFit/>
                        </wps:bodyPr>
                      </wps:wsp>
                      <wps:wsp>
                        <wps:cNvPr id="18" name="Rectangle 17"/>
                        <wps:cNvSpPr>
                          <a:spLocks noChangeArrowheads="1"/>
                        </wps:cNvSpPr>
                        <wps:spPr bwMode="auto">
                          <a:xfrm>
                            <a:off x="1733550" y="1457325"/>
                            <a:ext cx="12890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80</w:t>
                              </w:r>
                            </w:p>
                          </w:txbxContent>
                        </wps:txbx>
                        <wps:bodyPr rot="0" vert="horz" wrap="none" lIns="0" tIns="0" rIns="0" bIns="0" anchor="t" anchorCtr="0">
                          <a:spAutoFit/>
                        </wps:bodyPr>
                      </wps:wsp>
                      <wps:wsp>
                        <wps:cNvPr id="19" name="Rectangle 18"/>
                        <wps:cNvSpPr>
                          <a:spLocks noChangeArrowheads="1"/>
                        </wps:cNvSpPr>
                        <wps:spPr bwMode="auto">
                          <a:xfrm>
                            <a:off x="2524125" y="1457325"/>
                            <a:ext cx="12890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75</w:t>
                              </w:r>
                            </w:p>
                          </w:txbxContent>
                        </wps:txbx>
                        <wps:bodyPr rot="0" vert="horz" wrap="none" lIns="0" tIns="0" rIns="0" bIns="0" anchor="t" anchorCtr="0">
                          <a:spAutoFit/>
                        </wps:bodyPr>
                      </wps:wsp>
                      <wps:wsp>
                        <wps:cNvPr id="20" name="Rectangle 19"/>
                        <wps:cNvSpPr>
                          <a:spLocks noChangeArrowheads="1"/>
                        </wps:cNvSpPr>
                        <wps:spPr bwMode="auto">
                          <a:xfrm>
                            <a:off x="3276600" y="1457325"/>
                            <a:ext cx="12890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75</w:t>
                              </w:r>
                            </w:p>
                          </w:txbxContent>
                        </wps:txbx>
                        <wps:bodyPr rot="0" vert="horz" wrap="none" lIns="0" tIns="0" rIns="0" bIns="0" anchor="t" anchorCtr="0">
                          <a:spAutoFit/>
                        </wps:bodyPr>
                      </wps:wsp>
                      <wps:wsp>
                        <wps:cNvPr id="21" name="Rectangle 20"/>
                        <wps:cNvSpPr>
                          <a:spLocks noChangeArrowheads="1"/>
                        </wps:cNvSpPr>
                        <wps:spPr bwMode="auto">
                          <a:xfrm>
                            <a:off x="4076700" y="1457325"/>
                            <a:ext cx="12890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75</w:t>
                              </w:r>
                            </w:p>
                          </w:txbxContent>
                        </wps:txbx>
                        <wps:bodyPr rot="0" vert="horz" wrap="none" lIns="0" tIns="0" rIns="0" bIns="0" anchor="t" anchorCtr="0">
                          <a:spAutoFit/>
                        </wps:bodyPr>
                      </wps:wsp>
                      <wps:wsp>
                        <wps:cNvPr id="22" name="Rectangle 21"/>
                        <wps:cNvSpPr>
                          <a:spLocks noChangeArrowheads="1"/>
                        </wps:cNvSpPr>
                        <wps:spPr bwMode="auto">
                          <a:xfrm>
                            <a:off x="4600575" y="1066800"/>
                            <a:ext cx="124904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color w:val="000000"/>
                                  <w:lang w:val="en-US"/>
                                </w:rPr>
                                <w:t xml:space="preserve">AREA CONOCIDA COMO </w:t>
                              </w:r>
                            </w:p>
                          </w:txbxContent>
                        </wps:txbx>
                        <wps:bodyPr rot="0" vert="horz" wrap="none" lIns="0" tIns="0" rIns="0" bIns="0" anchor="t" anchorCtr="0">
                          <a:spAutoFit/>
                        </wps:bodyPr>
                      </wps:wsp>
                      <wps:wsp>
                        <wps:cNvPr id="23" name="Rectangle 22"/>
                        <wps:cNvSpPr>
                          <a:spLocks noChangeArrowheads="1"/>
                        </wps:cNvSpPr>
                        <wps:spPr bwMode="auto">
                          <a:xfrm>
                            <a:off x="4676775" y="1228725"/>
                            <a:ext cx="1108710"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color w:val="000000"/>
                                  <w:lang w:val="en-US"/>
                                </w:rPr>
                                <w:t xml:space="preserve">MENCHURIA PUERTO </w:t>
                              </w:r>
                            </w:p>
                          </w:txbxContent>
                        </wps:txbx>
                        <wps:bodyPr rot="0" vert="horz" wrap="none" lIns="0" tIns="0" rIns="0" bIns="0" anchor="t" anchorCtr="0">
                          <a:spAutoFit/>
                        </wps:bodyPr>
                      </wps:wsp>
                      <wps:wsp>
                        <wps:cNvPr id="24" name="Rectangle 23"/>
                        <wps:cNvSpPr>
                          <a:spLocks noChangeArrowheads="1"/>
                        </wps:cNvSpPr>
                        <wps:spPr bwMode="auto">
                          <a:xfrm>
                            <a:off x="4829175" y="1390650"/>
                            <a:ext cx="80962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color w:val="000000"/>
                                  <w:lang w:val="en-US"/>
                                </w:rPr>
                                <w:t xml:space="preserve">DEL SAUSAL EX. </w:t>
                              </w:r>
                            </w:p>
                          </w:txbxContent>
                        </wps:txbx>
                        <wps:bodyPr rot="0" vert="horz" wrap="none" lIns="0" tIns="0" rIns="0" bIns="0" anchor="t" anchorCtr="0">
                          <a:spAutoFit/>
                        </wps:bodyPr>
                      </wps:wsp>
                      <wps:wsp>
                        <wps:cNvPr id="25" name="Rectangle 24"/>
                        <wps:cNvSpPr>
                          <a:spLocks noChangeArrowheads="1"/>
                        </wps:cNvSpPr>
                        <wps:spPr bwMode="auto">
                          <a:xfrm>
                            <a:off x="4648200" y="1552575"/>
                            <a:ext cx="118554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color w:val="000000"/>
                                  <w:lang w:val="en-US"/>
                                </w:rPr>
                                <w:t xml:space="preserve">SECUNDARIA. TECNICA </w:t>
                              </w:r>
                            </w:p>
                          </w:txbxContent>
                        </wps:txbx>
                        <wps:bodyPr rot="0" vert="horz" wrap="none" lIns="0" tIns="0" rIns="0" bIns="0" anchor="t" anchorCtr="0">
                          <a:spAutoFit/>
                        </wps:bodyPr>
                      </wps:wsp>
                      <wps:wsp>
                        <wps:cNvPr id="26" name="Rectangle 25"/>
                        <wps:cNvSpPr>
                          <a:spLocks noChangeArrowheads="1"/>
                        </wps:cNvSpPr>
                        <wps:spPr bwMode="auto">
                          <a:xfrm>
                            <a:off x="4733925" y="1714500"/>
                            <a:ext cx="101409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color w:val="000000"/>
                                  <w:lang w:val="en-US"/>
                                </w:rPr>
                                <w:t xml:space="preserve">PESQUERA S/N TEL.     </w:t>
                              </w:r>
                            </w:p>
                          </w:txbxContent>
                        </wps:txbx>
                        <wps:bodyPr rot="0" vert="horz" wrap="none" lIns="0" tIns="0" rIns="0" bIns="0" anchor="t" anchorCtr="0">
                          <a:spAutoFit/>
                        </wps:bodyPr>
                      </wps:wsp>
                      <wps:wsp>
                        <wps:cNvPr id="27" name="Rectangle 26"/>
                        <wps:cNvSpPr>
                          <a:spLocks noChangeArrowheads="1"/>
                        </wps:cNvSpPr>
                        <wps:spPr bwMode="auto">
                          <a:xfrm>
                            <a:off x="4819650" y="1876425"/>
                            <a:ext cx="760730"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color w:val="000000"/>
                                  <w:lang w:val="en-US"/>
                                </w:rPr>
                                <w:t>646-175-86-49</w:t>
                              </w:r>
                            </w:p>
                          </w:txbxContent>
                        </wps:txbx>
                        <wps:bodyPr rot="0" vert="horz" wrap="none" lIns="0" tIns="0" rIns="0" bIns="0" anchor="t" anchorCtr="0">
                          <a:spAutoFit/>
                        </wps:bodyPr>
                      </wps:wsp>
                      <wps:wsp>
                        <wps:cNvPr id="28" name="Rectangle 27"/>
                        <wps:cNvSpPr>
                          <a:spLocks noChangeArrowheads="1"/>
                        </wps:cNvSpPr>
                        <wps:spPr bwMode="auto">
                          <a:xfrm>
                            <a:off x="276225" y="2486025"/>
                            <a:ext cx="64770"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2</w:t>
                              </w:r>
                            </w:p>
                          </w:txbxContent>
                        </wps:txbx>
                        <wps:bodyPr rot="0" vert="horz" wrap="none" lIns="0" tIns="0" rIns="0" bIns="0" anchor="t" anchorCtr="0">
                          <a:spAutoFit/>
                        </wps:bodyPr>
                      </wps:wsp>
                      <wps:wsp>
                        <wps:cNvPr id="31" name="Rectangle 28"/>
                        <wps:cNvSpPr>
                          <a:spLocks noChangeArrowheads="1"/>
                        </wps:cNvSpPr>
                        <wps:spPr bwMode="auto">
                          <a:xfrm>
                            <a:off x="723900" y="2486025"/>
                            <a:ext cx="50863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MEXICALI</w:t>
                              </w:r>
                            </w:p>
                          </w:txbxContent>
                        </wps:txbx>
                        <wps:bodyPr rot="0" vert="horz" wrap="none" lIns="0" tIns="0" rIns="0" bIns="0" anchor="t" anchorCtr="0">
                          <a:spAutoFit/>
                        </wps:bodyPr>
                      </wps:wsp>
                      <wps:wsp>
                        <wps:cNvPr id="192" name="Rectangle 29"/>
                        <wps:cNvSpPr>
                          <a:spLocks noChangeArrowheads="1"/>
                        </wps:cNvSpPr>
                        <wps:spPr bwMode="auto">
                          <a:xfrm>
                            <a:off x="1733550" y="2486025"/>
                            <a:ext cx="12890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80</w:t>
                              </w:r>
                            </w:p>
                          </w:txbxContent>
                        </wps:txbx>
                        <wps:bodyPr rot="0" vert="horz" wrap="none" lIns="0" tIns="0" rIns="0" bIns="0" anchor="t" anchorCtr="0">
                          <a:spAutoFit/>
                        </wps:bodyPr>
                      </wps:wsp>
                      <wps:wsp>
                        <wps:cNvPr id="193" name="Rectangle 30"/>
                        <wps:cNvSpPr>
                          <a:spLocks noChangeArrowheads="1"/>
                        </wps:cNvSpPr>
                        <wps:spPr bwMode="auto">
                          <a:xfrm>
                            <a:off x="2524125" y="2486025"/>
                            <a:ext cx="12890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95</w:t>
                              </w:r>
                            </w:p>
                          </w:txbxContent>
                        </wps:txbx>
                        <wps:bodyPr rot="0" vert="horz" wrap="none" lIns="0" tIns="0" rIns="0" bIns="0" anchor="t" anchorCtr="0">
                          <a:spAutoFit/>
                        </wps:bodyPr>
                      </wps:wsp>
                      <wps:wsp>
                        <wps:cNvPr id="194" name="Rectangle 31"/>
                        <wps:cNvSpPr>
                          <a:spLocks noChangeArrowheads="1"/>
                        </wps:cNvSpPr>
                        <wps:spPr bwMode="auto">
                          <a:xfrm>
                            <a:off x="3276600" y="2486025"/>
                            <a:ext cx="12890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95</w:t>
                              </w:r>
                            </w:p>
                          </w:txbxContent>
                        </wps:txbx>
                        <wps:bodyPr rot="0" vert="horz" wrap="none" lIns="0" tIns="0" rIns="0" bIns="0" anchor="t" anchorCtr="0">
                          <a:spAutoFit/>
                        </wps:bodyPr>
                      </wps:wsp>
                      <wps:wsp>
                        <wps:cNvPr id="195" name="Rectangle 32"/>
                        <wps:cNvSpPr>
                          <a:spLocks noChangeArrowheads="1"/>
                        </wps:cNvSpPr>
                        <wps:spPr bwMode="auto">
                          <a:xfrm>
                            <a:off x="4076700" y="2486025"/>
                            <a:ext cx="12890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95</w:t>
                              </w:r>
                            </w:p>
                          </w:txbxContent>
                        </wps:txbx>
                        <wps:bodyPr rot="0" vert="horz" wrap="none" lIns="0" tIns="0" rIns="0" bIns="0" anchor="t" anchorCtr="0">
                          <a:spAutoFit/>
                        </wps:bodyPr>
                      </wps:wsp>
                      <wps:wsp>
                        <wps:cNvPr id="196" name="Rectangle 33"/>
                        <wps:cNvSpPr>
                          <a:spLocks noChangeArrowheads="1"/>
                        </wps:cNvSpPr>
                        <wps:spPr bwMode="auto">
                          <a:xfrm>
                            <a:off x="4686300" y="2095500"/>
                            <a:ext cx="113093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color w:val="000000"/>
                                  <w:lang w:val="en-US"/>
                                </w:rPr>
                                <w:t xml:space="preserve">CALZADA ANAHUAC # </w:t>
                              </w:r>
                            </w:p>
                          </w:txbxContent>
                        </wps:txbx>
                        <wps:bodyPr rot="0" vert="horz" wrap="none" lIns="0" tIns="0" rIns="0" bIns="0" anchor="t" anchorCtr="0">
                          <a:spAutoFit/>
                        </wps:bodyPr>
                      </wps:wsp>
                      <wps:wsp>
                        <wps:cNvPr id="197" name="Rectangle 34"/>
                        <wps:cNvSpPr>
                          <a:spLocks noChangeArrowheads="1"/>
                        </wps:cNvSpPr>
                        <wps:spPr bwMode="auto">
                          <a:xfrm>
                            <a:off x="4810125" y="2257425"/>
                            <a:ext cx="83883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color w:val="000000"/>
                                  <w:lang w:val="en-US"/>
                                </w:rPr>
                                <w:t xml:space="preserve">427 ENTRE MAR </w:t>
                              </w:r>
                            </w:p>
                          </w:txbxContent>
                        </wps:txbx>
                        <wps:bodyPr rot="0" vert="horz" wrap="none" lIns="0" tIns="0" rIns="0" bIns="0" anchor="t" anchorCtr="0">
                          <a:spAutoFit/>
                        </wps:bodyPr>
                      </wps:wsp>
                      <wps:wsp>
                        <wps:cNvPr id="198" name="Rectangle 35"/>
                        <wps:cNvSpPr>
                          <a:spLocks noChangeArrowheads="1"/>
                        </wps:cNvSpPr>
                        <wps:spPr bwMode="auto">
                          <a:xfrm>
                            <a:off x="4638675" y="2419350"/>
                            <a:ext cx="1253490"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color w:val="000000"/>
                                  <w:lang w:val="en-US"/>
                                </w:rPr>
                                <w:t xml:space="preserve">CANTABRICO Y OCEANO </w:t>
                              </w:r>
                            </w:p>
                          </w:txbxContent>
                        </wps:txbx>
                        <wps:bodyPr rot="0" vert="horz" wrap="none" lIns="0" tIns="0" rIns="0" bIns="0" anchor="t" anchorCtr="0">
                          <a:spAutoFit/>
                        </wps:bodyPr>
                      </wps:wsp>
                      <wps:wsp>
                        <wps:cNvPr id="199" name="Rectangle 36"/>
                        <wps:cNvSpPr>
                          <a:spLocks noChangeArrowheads="1"/>
                        </wps:cNvSpPr>
                        <wps:spPr bwMode="auto">
                          <a:xfrm>
                            <a:off x="4819650" y="2581275"/>
                            <a:ext cx="80073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color w:val="000000"/>
                                  <w:lang w:val="en-US"/>
                                </w:rPr>
                                <w:t xml:space="preserve">PACIFICO, EX EJ </w:t>
                              </w:r>
                            </w:p>
                          </w:txbxContent>
                        </wps:txbx>
                        <wps:bodyPr rot="0" vert="horz" wrap="none" lIns="0" tIns="0" rIns="0" bIns="0" anchor="t" anchorCtr="0">
                          <a:spAutoFit/>
                        </wps:bodyPr>
                      </wps:wsp>
                      <wps:wsp>
                        <wps:cNvPr id="200" name="Rectangle 37"/>
                        <wps:cNvSpPr>
                          <a:spLocks noChangeArrowheads="1"/>
                        </wps:cNvSpPr>
                        <wps:spPr bwMode="auto">
                          <a:xfrm>
                            <a:off x="4638675" y="2743200"/>
                            <a:ext cx="117411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color w:val="000000"/>
                                  <w:lang w:val="en-US"/>
                                </w:rPr>
                                <w:t xml:space="preserve">ZACATECAS, C.P 21090 </w:t>
                              </w:r>
                            </w:p>
                          </w:txbxContent>
                        </wps:txbx>
                        <wps:bodyPr rot="0" vert="horz" wrap="none" lIns="0" tIns="0" rIns="0" bIns="0" anchor="t" anchorCtr="0">
                          <a:spAutoFit/>
                        </wps:bodyPr>
                      </wps:wsp>
                      <wps:wsp>
                        <wps:cNvPr id="201" name="Rectangle 38"/>
                        <wps:cNvSpPr>
                          <a:spLocks noChangeArrowheads="1"/>
                        </wps:cNvSpPr>
                        <wps:spPr bwMode="auto">
                          <a:xfrm>
                            <a:off x="4876800" y="2905125"/>
                            <a:ext cx="69278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color w:val="000000"/>
                                  <w:lang w:val="en-US"/>
                                </w:rPr>
                                <w:t>MEXICALI B.C</w:t>
                              </w:r>
                            </w:p>
                          </w:txbxContent>
                        </wps:txbx>
                        <wps:bodyPr rot="0" vert="horz" wrap="none" lIns="0" tIns="0" rIns="0" bIns="0" anchor="t" anchorCtr="0">
                          <a:spAutoFit/>
                        </wps:bodyPr>
                      </wps:wsp>
                      <wps:wsp>
                        <wps:cNvPr id="202" name="Rectangle 39"/>
                        <wps:cNvSpPr>
                          <a:spLocks noChangeArrowheads="1"/>
                        </wps:cNvSpPr>
                        <wps:spPr bwMode="auto">
                          <a:xfrm>
                            <a:off x="276225" y="3238500"/>
                            <a:ext cx="64770"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3</w:t>
                              </w:r>
                            </w:p>
                          </w:txbxContent>
                        </wps:txbx>
                        <wps:bodyPr rot="0" vert="horz" wrap="none" lIns="0" tIns="0" rIns="0" bIns="0" anchor="t" anchorCtr="0">
                          <a:spAutoFit/>
                        </wps:bodyPr>
                      </wps:wsp>
                      <wps:wsp>
                        <wps:cNvPr id="203" name="Rectangle 40"/>
                        <wps:cNvSpPr>
                          <a:spLocks noChangeArrowheads="1"/>
                        </wps:cNvSpPr>
                        <wps:spPr bwMode="auto">
                          <a:xfrm>
                            <a:off x="742950" y="3238500"/>
                            <a:ext cx="459740"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TIJUANA</w:t>
                              </w:r>
                            </w:p>
                          </w:txbxContent>
                        </wps:txbx>
                        <wps:bodyPr rot="0" vert="horz" wrap="none" lIns="0" tIns="0" rIns="0" bIns="0" anchor="t" anchorCtr="0">
                          <a:spAutoFit/>
                        </wps:bodyPr>
                      </wps:wsp>
                      <wps:wsp>
                        <wps:cNvPr id="204" name="Rectangle 41"/>
                        <wps:cNvSpPr>
                          <a:spLocks noChangeArrowheads="1"/>
                        </wps:cNvSpPr>
                        <wps:spPr bwMode="auto">
                          <a:xfrm>
                            <a:off x="1733550" y="3238500"/>
                            <a:ext cx="12890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80</w:t>
                              </w:r>
                            </w:p>
                          </w:txbxContent>
                        </wps:txbx>
                        <wps:bodyPr rot="0" vert="horz" wrap="none" lIns="0" tIns="0" rIns="0" bIns="0" anchor="t" anchorCtr="0">
                          <a:spAutoFit/>
                        </wps:bodyPr>
                      </wps:wsp>
                      <wps:wsp>
                        <wps:cNvPr id="205" name="Rectangle 42"/>
                        <wps:cNvSpPr>
                          <a:spLocks noChangeArrowheads="1"/>
                        </wps:cNvSpPr>
                        <wps:spPr bwMode="auto">
                          <a:xfrm>
                            <a:off x="2524125" y="3238500"/>
                            <a:ext cx="12890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80</w:t>
                              </w:r>
                            </w:p>
                          </w:txbxContent>
                        </wps:txbx>
                        <wps:bodyPr rot="0" vert="horz" wrap="none" lIns="0" tIns="0" rIns="0" bIns="0" anchor="t" anchorCtr="0">
                          <a:spAutoFit/>
                        </wps:bodyPr>
                      </wps:wsp>
                      <wps:wsp>
                        <wps:cNvPr id="206" name="Rectangle 43"/>
                        <wps:cNvSpPr>
                          <a:spLocks noChangeArrowheads="1"/>
                        </wps:cNvSpPr>
                        <wps:spPr bwMode="auto">
                          <a:xfrm>
                            <a:off x="3276600" y="3238500"/>
                            <a:ext cx="12890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80</w:t>
                              </w:r>
                            </w:p>
                          </w:txbxContent>
                        </wps:txbx>
                        <wps:bodyPr rot="0" vert="horz" wrap="none" lIns="0" tIns="0" rIns="0" bIns="0" anchor="t" anchorCtr="0">
                          <a:spAutoFit/>
                        </wps:bodyPr>
                      </wps:wsp>
                      <wps:wsp>
                        <wps:cNvPr id="207" name="Rectangle 44"/>
                        <wps:cNvSpPr>
                          <a:spLocks noChangeArrowheads="1"/>
                        </wps:cNvSpPr>
                        <wps:spPr bwMode="auto">
                          <a:xfrm>
                            <a:off x="4076700" y="3238500"/>
                            <a:ext cx="12890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80</w:t>
                              </w:r>
                            </w:p>
                          </w:txbxContent>
                        </wps:txbx>
                        <wps:bodyPr rot="0" vert="horz" wrap="none" lIns="0" tIns="0" rIns="0" bIns="0" anchor="t" anchorCtr="0">
                          <a:spAutoFit/>
                        </wps:bodyPr>
                      </wps:wsp>
                      <wps:wsp>
                        <wps:cNvPr id="208" name="Rectangle 45"/>
                        <wps:cNvSpPr>
                          <a:spLocks noChangeArrowheads="1"/>
                        </wps:cNvSpPr>
                        <wps:spPr bwMode="auto">
                          <a:xfrm>
                            <a:off x="4686300" y="3171825"/>
                            <a:ext cx="108775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color w:val="000000"/>
                                  <w:lang w:val="en-US"/>
                                </w:rPr>
                                <w:t xml:space="preserve">PARQUE INDUSTRIAL </w:t>
                              </w:r>
                            </w:p>
                          </w:txbxContent>
                        </wps:txbx>
                        <wps:bodyPr rot="0" vert="horz" wrap="none" lIns="0" tIns="0" rIns="0" bIns="0" anchor="t" anchorCtr="0">
                          <a:spAutoFit/>
                        </wps:bodyPr>
                      </wps:wsp>
                      <wps:wsp>
                        <wps:cNvPr id="209" name="Rectangle 46"/>
                        <wps:cNvSpPr>
                          <a:spLocks noChangeArrowheads="1"/>
                        </wps:cNvSpPr>
                        <wps:spPr bwMode="auto">
                          <a:xfrm>
                            <a:off x="4857750" y="3333750"/>
                            <a:ext cx="737870"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color w:val="000000"/>
                                  <w:lang w:val="en-US"/>
                                </w:rPr>
                                <w:t>MORELOS S/N</w:t>
                              </w:r>
                            </w:p>
                          </w:txbxContent>
                        </wps:txbx>
                        <wps:bodyPr rot="0" vert="horz" wrap="none" lIns="0" tIns="0" rIns="0" bIns="0" anchor="t" anchorCtr="0">
                          <a:spAutoFit/>
                        </wps:bodyPr>
                      </wps:wsp>
                      <wps:wsp>
                        <wps:cNvPr id="210" name="Rectangle 47"/>
                        <wps:cNvSpPr>
                          <a:spLocks noChangeArrowheads="1"/>
                        </wps:cNvSpPr>
                        <wps:spPr bwMode="auto">
                          <a:xfrm>
                            <a:off x="638175" y="3943350"/>
                            <a:ext cx="55753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TOTALES</w:t>
                              </w:r>
                            </w:p>
                          </w:txbxContent>
                        </wps:txbx>
                        <wps:bodyPr rot="0" vert="horz" wrap="none" lIns="0" tIns="0" rIns="0" bIns="0" anchor="t" anchorCtr="0">
                          <a:spAutoFit/>
                        </wps:bodyPr>
                      </wps:wsp>
                      <wps:wsp>
                        <wps:cNvPr id="211" name="Rectangle 48"/>
                        <wps:cNvSpPr>
                          <a:spLocks noChangeArrowheads="1"/>
                        </wps:cNvSpPr>
                        <wps:spPr bwMode="auto">
                          <a:xfrm>
                            <a:off x="1704975" y="3952875"/>
                            <a:ext cx="19367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240</w:t>
                              </w:r>
                            </w:p>
                          </w:txbxContent>
                        </wps:txbx>
                        <wps:bodyPr rot="0" vert="horz" wrap="none" lIns="0" tIns="0" rIns="0" bIns="0" anchor="t" anchorCtr="0">
                          <a:spAutoFit/>
                        </wps:bodyPr>
                      </wps:wsp>
                      <wps:wsp>
                        <wps:cNvPr id="212" name="Rectangle 49"/>
                        <wps:cNvSpPr>
                          <a:spLocks noChangeArrowheads="1"/>
                        </wps:cNvSpPr>
                        <wps:spPr bwMode="auto">
                          <a:xfrm>
                            <a:off x="2495550" y="3952875"/>
                            <a:ext cx="19367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250</w:t>
                              </w:r>
                            </w:p>
                          </w:txbxContent>
                        </wps:txbx>
                        <wps:bodyPr rot="0" vert="horz" wrap="none" lIns="0" tIns="0" rIns="0" bIns="0" anchor="t" anchorCtr="0">
                          <a:spAutoFit/>
                        </wps:bodyPr>
                      </wps:wsp>
                      <wps:wsp>
                        <wps:cNvPr id="213" name="Rectangle 50"/>
                        <wps:cNvSpPr>
                          <a:spLocks noChangeArrowheads="1"/>
                        </wps:cNvSpPr>
                        <wps:spPr bwMode="auto">
                          <a:xfrm>
                            <a:off x="3238500" y="3952875"/>
                            <a:ext cx="19367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250</w:t>
                              </w:r>
                            </w:p>
                          </w:txbxContent>
                        </wps:txbx>
                        <wps:bodyPr rot="0" vert="horz" wrap="none" lIns="0" tIns="0" rIns="0" bIns="0" anchor="t" anchorCtr="0">
                          <a:spAutoFit/>
                        </wps:bodyPr>
                      </wps:wsp>
                      <wps:wsp>
                        <wps:cNvPr id="214" name="Rectangle 51"/>
                        <wps:cNvSpPr>
                          <a:spLocks noChangeArrowheads="1"/>
                        </wps:cNvSpPr>
                        <wps:spPr bwMode="auto">
                          <a:xfrm>
                            <a:off x="4048125" y="3952875"/>
                            <a:ext cx="19367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lang w:val="en-US"/>
                                </w:rPr>
                                <w:t>250</w:t>
                              </w:r>
                            </w:p>
                          </w:txbxContent>
                        </wps:txbx>
                        <wps:bodyPr rot="0" vert="horz" wrap="none" lIns="0" tIns="0" rIns="0" bIns="0" anchor="t" anchorCtr="0">
                          <a:spAutoFit/>
                        </wps:bodyPr>
                      </wps:wsp>
                      <wps:wsp>
                        <wps:cNvPr id="215" name="Rectangle 52"/>
                        <wps:cNvSpPr>
                          <a:spLocks noChangeArrowheads="1"/>
                        </wps:cNvSpPr>
                        <wps:spPr bwMode="auto">
                          <a:xfrm>
                            <a:off x="1600200" y="19050"/>
                            <a:ext cx="270129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6"/>
                                  <w:szCs w:val="26"/>
                                  <w:lang w:val="en-US"/>
                                </w:rPr>
                                <w:t>DISTRIBUCION Y LUGARES DE ENTREGA</w:t>
                              </w:r>
                            </w:p>
                          </w:txbxContent>
                        </wps:txbx>
                        <wps:bodyPr rot="0" vert="horz" wrap="none" lIns="0" tIns="0" rIns="0" bIns="0" anchor="t" anchorCtr="0">
                          <a:spAutoFit/>
                        </wps:bodyPr>
                      </wps:wsp>
                      <wps:wsp>
                        <wps:cNvPr id="216" name="Rectangle 53"/>
                        <wps:cNvSpPr>
                          <a:spLocks noChangeArrowheads="1"/>
                        </wps:cNvSpPr>
                        <wps:spPr bwMode="auto">
                          <a:xfrm>
                            <a:off x="2686050" y="238125"/>
                            <a:ext cx="1414145"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INODORO ECOLOGICO</w:t>
                              </w:r>
                            </w:p>
                          </w:txbxContent>
                        </wps:txbx>
                        <wps:bodyPr rot="0" vert="horz" wrap="none" lIns="0" tIns="0" rIns="0" bIns="0" anchor="t" anchorCtr="0">
                          <a:spAutoFit/>
                        </wps:bodyPr>
                      </wps:wsp>
                      <wps:wsp>
                        <wps:cNvPr id="218" name="Rectangle 54"/>
                        <wps:cNvSpPr>
                          <a:spLocks noChangeArrowheads="1"/>
                        </wps:cNvSpPr>
                        <wps:spPr bwMode="auto">
                          <a:xfrm>
                            <a:off x="200025" y="533400"/>
                            <a:ext cx="22352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No.</w:t>
                              </w:r>
                            </w:p>
                          </w:txbxContent>
                        </wps:txbx>
                        <wps:bodyPr rot="0" vert="horz" wrap="none" lIns="0" tIns="0" rIns="0" bIns="0" anchor="t" anchorCtr="0">
                          <a:spAutoFit/>
                        </wps:bodyPr>
                      </wps:wsp>
                      <wps:wsp>
                        <wps:cNvPr id="219" name="Rectangle 55"/>
                        <wps:cNvSpPr>
                          <a:spLocks noChangeArrowheads="1"/>
                        </wps:cNvSpPr>
                        <wps:spPr bwMode="auto">
                          <a:xfrm>
                            <a:off x="638175" y="533400"/>
                            <a:ext cx="72009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MUNICIPIO</w:t>
                              </w:r>
                            </w:p>
                          </w:txbxContent>
                        </wps:txbx>
                        <wps:bodyPr rot="0" vert="horz" wrap="none" lIns="0" tIns="0" rIns="0" bIns="0" anchor="t" anchorCtr="0">
                          <a:spAutoFit/>
                        </wps:bodyPr>
                      </wps:wsp>
                      <wps:wsp>
                        <wps:cNvPr id="220" name="Rectangle 56"/>
                        <wps:cNvSpPr>
                          <a:spLocks noChangeArrowheads="1"/>
                        </wps:cNvSpPr>
                        <wps:spPr bwMode="auto">
                          <a:xfrm>
                            <a:off x="1581150" y="333375"/>
                            <a:ext cx="42799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 xml:space="preserve">No. DE </w:t>
                              </w:r>
                            </w:p>
                          </w:txbxContent>
                        </wps:txbx>
                        <wps:bodyPr rot="0" vert="horz" wrap="none" lIns="0" tIns="0" rIns="0" bIns="0" anchor="t" anchorCtr="0">
                          <a:spAutoFit/>
                        </wps:bodyPr>
                      </wps:wsp>
                      <wps:wsp>
                        <wps:cNvPr id="221" name="Rectangle 57"/>
                        <wps:cNvSpPr>
                          <a:spLocks noChangeArrowheads="1"/>
                        </wps:cNvSpPr>
                        <wps:spPr bwMode="auto">
                          <a:xfrm>
                            <a:off x="1438275" y="533400"/>
                            <a:ext cx="72009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MIGITORIO</w:t>
                              </w:r>
                            </w:p>
                          </w:txbxContent>
                        </wps:txbx>
                        <wps:bodyPr rot="0" vert="horz" wrap="none" lIns="0" tIns="0" rIns="0" bIns="0" anchor="t" anchorCtr="0">
                          <a:spAutoFit/>
                        </wps:bodyPr>
                      </wps:wsp>
                      <wps:wsp>
                        <wps:cNvPr id="222" name="Rectangle 58"/>
                        <wps:cNvSpPr>
                          <a:spLocks noChangeArrowheads="1"/>
                        </wps:cNvSpPr>
                        <wps:spPr bwMode="auto">
                          <a:xfrm>
                            <a:off x="1533525" y="733425"/>
                            <a:ext cx="508635"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S SECOS</w:t>
                              </w:r>
                            </w:p>
                          </w:txbxContent>
                        </wps:txbx>
                        <wps:bodyPr rot="0" vert="horz" wrap="none" lIns="0" tIns="0" rIns="0" bIns="0" anchor="t" anchorCtr="0">
                          <a:spAutoFit/>
                        </wps:bodyPr>
                      </wps:wsp>
                      <wps:wsp>
                        <wps:cNvPr id="223" name="Rectangle 59"/>
                        <wps:cNvSpPr>
                          <a:spLocks noChangeArrowheads="1"/>
                        </wps:cNvSpPr>
                        <wps:spPr bwMode="auto">
                          <a:xfrm>
                            <a:off x="4724400" y="238125"/>
                            <a:ext cx="972185"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 xml:space="preserve">DIRECCION DEL </w:t>
                              </w:r>
                            </w:p>
                          </w:txbxContent>
                        </wps:txbx>
                        <wps:bodyPr rot="0" vert="horz" wrap="none" lIns="0" tIns="0" rIns="0" bIns="0" anchor="t" anchorCtr="0">
                          <a:spAutoFit/>
                        </wps:bodyPr>
                      </wps:wsp>
                      <wps:wsp>
                        <wps:cNvPr id="224" name="Rectangle 60"/>
                        <wps:cNvSpPr>
                          <a:spLocks noChangeArrowheads="1"/>
                        </wps:cNvSpPr>
                        <wps:spPr bwMode="auto">
                          <a:xfrm>
                            <a:off x="4629150" y="438150"/>
                            <a:ext cx="1142365"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 xml:space="preserve">ALMACEN DONDE </w:t>
                              </w:r>
                            </w:p>
                          </w:txbxContent>
                        </wps:txbx>
                        <wps:bodyPr rot="0" vert="horz" wrap="none" lIns="0" tIns="0" rIns="0" bIns="0" anchor="t" anchorCtr="0">
                          <a:spAutoFit/>
                        </wps:bodyPr>
                      </wps:wsp>
                      <wps:wsp>
                        <wps:cNvPr id="225" name="Rectangle 61"/>
                        <wps:cNvSpPr>
                          <a:spLocks noChangeArrowheads="1"/>
                        </wps:cNvSpPr>
                        <wps:spPr bwMode="auto">
                          <a:xfrm>
                            <a:off x="4676775" y="638175"/>
                            <a:ext cx="1047115"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 xml:space="preserve">SE DEJARAN LOS </w:t>
                              </w:r>
                            </w:p>
                          </w:txbxContent>
                        </wps:txbx>
                        <wps:bodyPr rot="0" vert="horz" wrap="none" lIns="0" tIns="0" rIns="0" bIns="0" anchor="t" anchorCtr="0">
                          <a:spAutoFit/>
                        </wps:bodyPr>
                      </wps:wsp>
                      <wps:wsp>
                        <wps:cNvPr id="226" name="Rectangle 62"/>
                        <wps:cNvSpPr>
                          <a:spLocks noChangeArrowheads="1"/>
                        </wps:cNvSpPr>
                        <wps:spPr bwMode="auto">
                          <a:xfrm>
                            <a:off x="4981575" y="838200"/>
                            <a:ext cx="447675"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63AB" w:rsidRDefault="00E663AB">
                              <w:r>
                                <w:rPr>
                                  <w:rFonts w:ascii="Calibri" w:hAnsi="Calibri" w:cs="Calibri"/>
                                  <w:b/>
                                  <w:bCs/>
                                  <w:color w:val="000000"/>
                                  <w:sz w:val="24"/>
                                  <w:szCs w:val="24"/>
                                  <w:lang w:val="en-US"/>
                                </w:rPr>
                                <w:t>BIENES</w:t>
                              </w:r>
                            </w:p>
                          </w:txbxContent>
                        </wps:txbx>
                        <wps:bodyPr rot="0" vert="horz" wrap="none" lIns="0" tIns="0" rIns="0" bIns="0" anchor="t" anchorCtr="0">
                          <a:spAutoFit/>
                        </wps:bodyPr>
                      </wps:wsp>
                      <wps:wsp>
                        <wps:cNvPr id="227" name="Rectangle 63"/>
                        <wps:cNvSpPr>
                          <a:spLocks noChangeArrowheads="1"/>
                        </wps:cNvSpPr>
                        <wps:spPr bwMode="auto">
                          <a:xfrm>
                            <a:off x="0" y="0"/>
                            <a:ext cx="9525" cy="63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8" name="Line 64"/>
                        <wps:cNvCnPr>
                          <a:cxnSpLocks noChangeShapeType="1"/>
                        </wps:cNvCnPr>
                        <wps:spPr bwMode="auto">
                          <a:xfrm>
                            <a:off x="9525" y="0"/>
                            <a:ext cx="58483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9" name="Rectangle 65"/>
                        <wps:cNvSpPr>
                          <a:spLocks noChangeArrowheads="1"/>
                        </wps:cNvSpPr>
                        <wps:spPr bwMode="auto">
                          <a:xfrm>
                            <a:off x="76200" y="1066800"/>
                            <a:ext cx="5848350"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0" name="Rectangle 66"/>
                        <wps:cNvSpPr>
                          <a:spLocks noChangeArrowheads="1"/>
                        </wps:cNvSpPr>
                        <wps:spPr bwMode="auto">
                          <a:xfrm>
                            <a:off x="5848350" y="0"/>
                            <a:ext cx="9525" cy="63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1" name="Rectangle 67"/>
                        <wps:cNvSpPr>
                          <a:spLocks noChangeArrowheads="1"/>
                        </wps:cNvSpPr>
                        <wps:spPr bwMode="auto">
                          <a:xfrm>
                            <a:off x="609600" y="0"/>
                            <a:ext cx="9525" cy="63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2" name="Rectangle 68"/>
                        <wps:cNvSpPr>
                          <a:spLocks noChangeArrowheads="1"/>
                        </wps:cNvSpPr>
                        <wps:spPr bwMode="auto">
                          <a:xfrm>
                            <a:off x="1381125" y="0"/>
                            <a:ext cx="9525" cy="63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3" name="Rectangle 69"/>
                        <wps:cNvSpPr>
                          <a:spLocks noChangeArrowheads="1"/>
                        </wps:cNvSpPr>
                        <wps:spPr bwMode="auto">
                          <a:xfrm>
                            <a:off x="2209800" y="0"/>
                            <a:ext cx="9525" cy="63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4" name="Line 70"/>
                        <wps:cNvCnPr>
                          <a:cxnSpLocks noChangeShapeType="1"/>
                        </wps:cNvCnPr>
                        <wps:spPr bwMode="auto">
                          <a:xfrm>
                            <a:off x="9525" y="219075"/>
                            <a:ext cx="456247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5" name="Rectangle 71"/>
                        <wps:cNvSpPr>
                          <a:spLocks noChangeArrowheads="1"/>
                        </wps:cNvSpPr>
                        <wps:spPr bwMode="auto">
                          <a:xfrm>
                            <a:off x="9525" y="219075"/>
                            <a:ext cx="4562475"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6" name="Rectangle 72"/>
                        <wps:cNvSpPr>
                          <a:spLocks noChangeArrowheads="1"/>
                        </wps:cNvSpPr>
                        <wps:spPr bwMode="auto">
                          <a:xfrm>
                            <a:off x="4572000" y="0"/>
                            <a:ext cx="9525" cy="63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7" name="Line 73"/>
                        <wps:cNvCnPr>
                          <a:cxnSpLocks noChangeShapeType="1"/>
                        </wps:cNvCnPr>
                        <wps:spPr bwMode="auto">
                          <a:xfrm>
                            <a:off x="4581525" y="219075"/>
                            <a:ext cx="12763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8" name="Rectangle 74"/>
                        <wps:cNvSpPr>
                          <a:spLocks noChangeArrowheads="1"/>
                        </wps:cNvSpPr>
                        <wps:spPr bwMode="auto">
                          <a:xfrm>
                            <a:off x="4581525" y="219075"/>
                            <a:ext cx="1276350"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9" name="Line 75"/>
                        <wps:cNvCnPr>
                          <a:cxnSpLocks noChangeShapeType="1"/>
                        </wps:cNvCnPr>
                        <wps:spPr bwMode="auto">
                          <a:xfrm>
                            <a:off x="5848350" y="9525"/>
                            <a:ext cx="0" cy="20955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0" name="Rectangle 76"/>
                        <wps:cNvSpPr>
                          <a:spLocks noChangeArrowheads="1"/>
                        </wps:cNvSpPr>
                        <wps:spPr bwMode="auto">
                          <a:xfrm>
                            <a:off x="5848350" y="9525"/>
                            <a:ext cx="9525" cy="2095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1" name="Line 77"/>
                        <wps:cNvCnPr>
                          <a:cxnSpLocks noChangeShapeType="1"/>
                        </wps:cNvCnPr>
                        <wps:spPr bwMode="auto">
                          <a:xfrm>
                            <a:off x="2209800" y="228600"/>
                            <a:ext cx="0" cy="19050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2" name="Rectangle 78"/>
                        <wps:cNvSpPr>
                          <a:spLocks noChangeArrowheads="1"/>
                        </wps:cNvSpPr>
                        <wps:spPr bwMode="auto">
                          <a:xfrm>
                            <a:off x="2209800" y="228600"/>
                            <a:ext cx="9525" cy="1905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3" name="Rectangle 79"/>
                        <wps:cNvSpPr>
                          <a:spLocks noChangeArrowheads="1"/>
                        </wps:cNvSpPr>
                        <wps:spPr bwMode="auto">
                          <a:xfrm>
                            <a:off x="2962275" y="0"/>
                            <a:ext cx="9525" cy="63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4" name="Rectangle 80"/>
                        <wps:cNvSpPr>
                          <a:spLocks noChangeArrowheads="1"/>
                        </wps:cNvSpPr>
                        <wps:spPr bwMode="auto">
                          <a:xfrm>
                            <a:off x="3705225" y="0"/>
                            <a:ext cx="9525" cy="63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5" name="Line 81"/>
                        <wps:cNvCnPr>
                          <a:cxnSpLocks noChangeShapeType="1"/>
                        </wps:cNvCnPr>
                        <wps:spPr bwMode="auto">
                          <a:xfrm>
                            <a:off x="2219325" y="419100"/>
                            <a:ext cx="236220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6" name="Rectangle 82"/>
                        <wps:cNvSpPr>
                          <a:spLocks noChangeArrowheads="1"/>
                        </wps:cNvSpPr>
                        <wps:spPr bwMode="auto">
                          <a:xfrm>
                            <a:off x="2219325" y="419100"/>
                            <a:ext cx="2362200"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7" name="Line 83"/>
                        <wps:cNvCnPr>
                          <a:cxnSpLocks noChangeShapeType="1"/>
                        </wps:cNvCnPr>
                        <wps:spPr bwMode="auto">
                          <a:xfrm>
                            <a:off x="9525" y="1019175"/>
                            <a:ext cx="220027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8" name="Rectangle 84"/>
                        <wps:cNvSpPr>
                          <a:spLocks noChangeArrowheads="1"/>
                        </wps:cNvSpPr>
                        <wps:spPr bwMode="auto">
                          <a:xfrm>
                            <a:off x="9525" y="1019175"/>
                            <a:ext cx="2200275"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9" name="Line 85"/>
                        <wps:cNvCnPr>
                          <a:cxnSpLocks noChangeShapeType="1"/>
                        </wps:cNvCnPr>
                        <wps:spPr bwMode="auto">
                          <a:xfrm>
                            <a:off x="2209800" y="419100"/>
                            <a:ext cx="0" cy="60007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0" name="Rectangle 86"/>
                        <wps:cNvSpPr>
                          <a:spLocks noChangeArrowheads="1"/>
                        </wps:cNvSpPr>
                        <wps:spPr bwMode="auto">
                          <a:xfrm>
                            <a:off x="2209800" y="419100"/>
                            <a:ext cx="9525" cy="6000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1" name="Line 87"/>
                        <wps:cNvCnPr>
                          <a:cxnSpLocks noChangeShapeType="1"/>
                        </wps:cNvCnPr>
                        <wps:spPr bwMode="auto">
                          <a:xfrm>
                            <a:off x="2962275" y="428625"/>
                            <a:ext cx="0" cy="60007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2" name="Rectangle 88"/>
                        <wps:cNvSpPr>
                          <a:spLocks noChangeArrowheads="1"/>
                        </wps:cNvSpPr>
                        <wps:spPr bwMode="auto">
                          <a:xfrm>
                            <a:off x="2962275" y="428625"/>
                            <a:ext cx="9525" cy="6000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3" name="Line 89"/>
                        <wps:cNvCnPr>
                          <a:cxnSpLocks noChangeShapeType="1"/>
                        </wps:cNvCnPr>
                        <wps:spPr bwMode="auto">
                          <a:xfrm>
                            <a:off x="3705225" y="428625"/>
                            <a:ext cx="0" cy="60007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4" name="Rectangle 90"/>
                        <wps:cNvSpPr>
                          <a:spLocks noChangeArrowheads="1"/>
                        </wps:cNvSpPr>
                        <wps:spPr bwMode="auto">
                          <a:xfrm>
                            <a:off x="3705225" y="428625"/>
                            <a:ext cx="9525" cy="6000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5" name="Line 91"/>
                        <wps:cNvCnPr>
                          <a:cxnSpLocks noChangeShapeType="1"/>
                        </wps:cNvCnPr>
                        <wps:spPr bwMode="auto">
                          <a:xfrm>
                            <a:off x="2209800" y="1019175"/>
                            <a:ext cx="364807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6" name="Rectangle 92"/>
                        <wps:cNvSpPr>
                          <a:spLocks noChangeArrowheads="1"/>
                        </wps:cNvSpPr>
                        <wps:spPr bwMode="auto">
                          <a:xfrm>
                            <a:off x="2209800" y="1019175"/>
                            <a:ext cx="3648075"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7" name="Line 93"/>
                        <wps:cNvCnPr>
                          <a:cxnSpLocks noChangeShapeType="1"/>
                        </wps:cNvCnPr>
                        <wps:spPr bwMode="auto">
                          <a:xfrm>
                            <a:off x="9525" y="2047875"/>
                            <a:ext cx="456247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8" name="Rectangle 94"/>
                        <wps:cNvSpPr>
                          <a:spLocks noChangeArrowheads="1"/>
                        </wps:cNvSpPr>
                        <wps:spPr bwMode="auto">
                          <a:xfrm>
                            <a:off x="9525" y="2047875"/>
                            <a:ext cx="4562475"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9" name="Line 95"/>
                        <wps:cNvCnPr>
                          <a:cxnSpLocks noChangeShapeType="1"/>
                        </wps:cNvCnPr>
                        <wps:spPr bwMode="auto">
                          <a:xfrm>
                            <a:off x="4581525" y="2047875"/>
                            <a:ext cx="12763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0" name="Rectangle 96"/>
                        <wps:cNvSpPr>
                          <a:spLocks noChangeArrowheads="1"/>
                        </wps:cNvSpPr>
                        <wps:spPr bwMode="auto">
                          <a:xfrm>
                            <a:off x="4581525" y="2047875"/>
                            <a:ext cx="1276350"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1" name="Line 97"/>
                        <wps:cNvCnPr>
                          <a:cxnSpLocks noChangeShapeType="1"/>
                        </wps:cNvCnPr>
                        <wps:spPr bwMode="auto">
                          <a:xfrm>
                            <a:off x="9525" y="3086100"/>
                            <a:ext cx="456247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2" name="Rectangle 98"/>
                        <wps:cNvSpPr>
                          <a:spLocks noChangeArrowheads="1"/>
                        </wps:cNvSpPr>
                        <wps:spPr bwMode="auto">
                          <a:xfrm>
                            <a:off x="9525" y="3086100"/>
                            <a:ext cx="4562475"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3" name="Line 99"/>
                        <wps:cNvCnPr>
                          <a:cxnSpLocks noChangeShapeType="1"/>
                        </wps:cNvCnPr>
                        <wps:spPr bwMode="auto">
                          <a:xfrm>
                            <a:off x="4572000" y="219075"/>
                            <a:ext cx="0" cy="286702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4" name="Rectangle 100"/>
                        <wps:cNvSpPr>
                          <a:spLocks noChangeArrowheads="1"/>
                        </wps:cNvSpPr>
                        <wps:spPr bwMode="auto">
                          <a:xfrm>
                            <a:off x="4572000" y="219075"/>
                            <a:ext cx="9525" cy="28670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5" name="Line 101"/>
                        <wps:cNvCnPr>
                          <a:cxnSpLocks noChangeShapeType="1"/>
                        </wps:cNvCnPr>
                        <wps:spPr bwMode="auto">
                          <a:xfrm>
                            <a:off x="4572000" y="3086100"/>
                            <a:ext cx="12763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6" name="Rectangle 102"/>
                        <wps:cNvSpPr>
                          <a:spLocks noChangeArrowheads="1"/>
                        </wps:cNvSpPr>
                        <wps:spPr bwMode="auto">
                          <a:xfrm>
                            <a:off x="4572000" y="3086100"/>
                            <a:ext cx="1276350"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7" name="Line 103"/>
                        <wps:cNvCnPr>
                          <a:cxnSpLocks noChangeShapeType="1"/>
                        </wps:cNvCnPr>
                        <wps:spPr bwMode="auto">
                          <a:xfrm>
                            <a:off x="5848350" y="228600"/>
                            <a:ext cx="0" cy="285750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8" name="Rectangle 104"/>
                        <wps:cNvSpPr>
                          <a:spLocks noChangeArrowheads="1"/>
                        </wps:cNvSpPr>
                        <wps:spPr bwMode="auto">
                          <a:xfrm>
                            <a:off x="5848350" y="228600"/>
                            <a:ext cx="9525" cy="28575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9" name="Line 105"/>
                        <wps:cNvCnPr>
                          <a:cxnSpLocks noChangeShapeType="1"/>
                        </wps:cNvCnPr>
                        <wps:spPr bwMode="auto">
                          <a:xfrm>
                            <a:off x="0" y="0"/>
                            <a:ext cx="0" cy="355282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0" name="Rectangle 106"/>
                        <wps:cNvSpPr>
                          <a:spLocks noChangeArrowheads="1"/>
                        </wps:cNvSpPr>
                        <wps:spPr bwMode="auto">
                          <a:xfrm>
                            <a:off x="0" y="0"/>
                            <a:ext cx="9525" cy="35528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1" name="Line 107"/>
                        <wps:cNvCnPr>
                          <a:cxnSpLocks noChangeShapeType="1"/>
                        </wps:cNvCnPr>
                        <wps:spPr bwMode="auto">
                          <a:xfrm>
                            <a:off x="609600" y="228600"/>
                            <a:ext cx="0" cy="332422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2" name="Rectangle 108"/>
                        <wps:cNvSpPr>
                          <a:spLocks noChangeArrowheads="1"/>
                        </wps:cNvSpPr>
                        <wps:spPr bwMode="auto">
                          <a:xfrm>
                            <a:off x="609600" y="228600"/>
                            <a:ext cx="9525" cy="33242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3" name="Line 109"/>
                        <wps:cNvCnPr>
                          <a:cxnSpLocks noChangeShapeType="1"/>
                        </wps:cNvCnPr>
                        <wps:spPr bwMode="auto">
                          <a:xfrm>
                            <a:off x="1381125" y="228600"/>
                            <a:ext cx="0" cy="332422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4" name="Rectangle 110"/>
                        <wps:cNvSpPr>
                          <a:spLocks noChangeArrowheads="1"/>
                        </wps:cNvSpPr>
                        <wps:spPr bwMode="auto">
                          <a:xfrm>
                            <a:off x="1381125" y="228600"/>
                            <a:ext cx="9525" cy="33242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5" name="Line 111"/>
                        <wps:cNvCnPr>
                          <a:cxnSpLocks noChangeShapeType="1"/>
                        </wps:cNvCnPr>
                        <wps:spPr bwMode="auto">
                          <a:xfrm>
                            <a:off x="2209800" y="1028700"/>
                            <a:ext cx="0" cy="252412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6" name="Rectangle 112"/>
                        <wps:cNvSpPr>
                          <a:spLocks noChangeArrowheads="1"/>
                        </wps:cNvSpPr>
                        <wps:spPr bwMode="auto">
                          <a:xfrm>
                            <a:off x="2209800" y="1028700"/>
                            <a:ext cx="9525" cy="25241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7" name="Line 113"/>
                        <wps:cNvCnPr>
                          <a:cxnSpLocks noChangeShapeType="1"/>
                        </wps:cNvCnPr>
                        <wps:spPr bwMode="auto">
                          <a:xfrm>
                            <a:off x="2962275" y="1028700"/>
                            <a:ext cx="0" cy="252412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8" name="Rectangle 114"/>
                        <wps:cNvSpPr>
                          <a:spLocks noChangeArrowheads="1"/>
                        </wps:cNvSpPr>
                        <wps:spPr bwMode="auto">
                          <a:xfrm>
                            <a:off x="2962275" y="1028700"/>
                            <a:ext cx="9525" cy="25241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9" name="Line 115"/>
                        <wps:cNvCnPr>
                          <a:cxnSpLocks noChangeShapeType="1"/>
                        </wps:cNvCnPr>
                        <wps:spPr bwMode="auto">
                          <a:xfrm>
                            <a:off x="3705225" y="1028700"/>
                            <a:ext cx="0" cy="252412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0" name="Rectangle 116"/>
                        <wps:cNvSpPr>
                          <a:spLocks noChangeArrowheads="1"/>
                        </wps:cNvSpPr>
                        <wps:spPr bwMode="auto">
                          <a:xfrm>
                            <a:off x="3705225" y="1028700"/>
                            <a:ext cx="9525" cy="25241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1" name="Line 117"/>
                        <wps:cNvCnPr>
                          <a:cxnSpLocks noChangeShapeType="1"/>
                        </wps:cNvCnPr>
                        <wps:spPr bwMode="auto">
                          <a:xfrm>
                            <a:off x="4572000" y="3095625"/>
                            <a:ext cx="0" cy="45720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2" name="Rectangle 118"/>
                        <wps:cNvSpPr>
                          <a:spLocks noChangeArrowheads="1"/>
                        </wps:cNvSpPr>
                        <wps:spPr bwMode="auto">
                          <a:xfrm>
                            <a:off x="4572000" y="3095625"/>
                            <a:ext cx="9525" cy="4572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3" name="Line 119"/>
                        <wps:cNvCnPr>
                          <a:cxnSpLocks noChangeShapeType="1"/>
                        </wps:cNvCnPr>
                        <wps:spPr bwMode="auto">
                          <a:xfrm>
                            <a:off x="9525" y="3543300"/>
                            <a:ext cx="58483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4" name="Rectangle 120"/>
                        <wps:cNvSpPr>
                          <a:spLocks noChangeArrowheads="1"/>
                        </wps:cNvSpPr>
                        <wps:spPr bwMode="auto">
                          <a:xfrm>
                            <a:off x="9525" y="3543300"/>
                            <a:ext cx="5848350"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5" name="Line 121"/>
                        <wps:cNvCnPr>
                          <a:cxnSpLocks noChangeShapeType="1"/>
                        </wps:cNvCnPr>
                        <wps:spPr bwMode="auto">
                          <a:xfrm>
                            <a:off x="5848350" y="3086100"/>
                            <a:ext cx="0" cy="46672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6" name="Rectangle 122"/>
                        <wps:cNvSpPr>
                          <a:spLocks noChangeArrowheads="1"/>
                        </wps:cNvSpPr>
                        <wps:spPr bwMode="auto">
                          <a:xfrm>
                            <a:off x="5848350" y="3086100"/>
                            <a:ext cx="9525" cy="4667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7" name="Line 123"/>
                        <wps:cNvCnPr>
                          <a:cxnSpLocks noChangeShapeType="1"/>
                        </wps:cNvCnPr>
                        <wps:spPr bwMode="auto">
                          <a:xfrm>
                            <a:off x="0" y="3924300"/>
                            <a:ext cx="609600" cy="0"/>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288" name="Rectangle 124"/>
                        <wps:cNvSpPr>
                          <a:spLocks noChangeArrowheads="1"/>
                        </wps:cNvSpPr>
                        <wps:spPr bwMode="auto">
                          <a:xfrm>
                            <a:off x="0" y="3924300"/>
                            <a:ext cx="609600"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9" name="Line 125"/>
                        <wps:cNvCnPr>
                          <a:cxnSpLocks noChangeShapeType="1"/>
                        </wps:cNvCnPr>
                        <wps:spPr bwMode="auto">
                          <a:xfrm>
                            <a:off x="609600" y="3552825"/>
                            <a:ext cx="0" cy="37147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290" name="Rectangle 126"/>
                        <wps:cNvSpPr>
                          <a:spLocks noChangeArrowheads="1"/>
                        </wps:cNvSpPr>
                        <wps:spPr bwMode="auto">
                          <a:xfrm>
                            <a:off x="609600" y="3552825"/>
                            <a:ext cx="9525" cy="37147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1" name="Line 127"/>
                        <wps:cNvCnPr>
                          <a:cxnSpLocks noChangeShapeType="1"/>
                        </wps:cNvCnPr>
                        <wps:spPr bwMode="auto">
                          <a:xfrm>
                            <a:off x="1381125" y="3552825"/>
                            <a:ext cx="0" cy="37147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292" name="Rectangle 128"/>
                        <wps:cNvSpPr>
                          <a:spLocks noChangeArrowheads="1"/>
                        </wps:cNvSpPr>
                        <wps:spPr bwMode="auto">
                          <a:xfrm>
                            <a:off x="1381125" y="3552825"/>
                            <a:ext cx="9525" cy="37147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3" name="Line 129"/>
                        <wps:cNvCnPr>
                          <a:cxnSpLocks noChangeShapeType="1"/>
                        </wps:cNvCnPr>
                        <wps:spPr bwMode="auto">
                          <a:xfrm>
                            <a:off x="2209800" y="3552825"/>
                            <a:ext cx="0" cy="37147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294" name="Rectangle 130"/>
                        <wps:cNvSpPr>
                          <a:spLocks noChangeArrowheads="1"/>
                        </wps:cNvSpPr>
                        <wps:spPr bwMode="auto">
                          <a:xfrm>
                            <a:off x="2209800" y="3552825"/>
                            <a:ext cx="9525" cy="37147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5" name="Line 131"/>
                        <wps:cNvCnPr>
                          <a:cxnSpLocks noChangeShapeType="1"/>
                        </wps:cNvCnPr>
                        <wps:spPr bwMode="auto">
                          <a:xfrm>
                            <a:off x="2962275" y="3552825"/>
                            <a:ext cx="0" cy="37147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296" name="Rectangle 132"/>
                        <wps:cNvSpPr>
                          <a:spLocks noChangeArrowheads="1"/>
                        </wps:cNvSpPr>
                        <wps:spPr bwMode="auto">
                          <a:xfrm>
                            <a:off x="2962275" y="3552825"/>
                            <a:ext cx="9525" cy="37147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7" name="Line 133"/>
                        <wps:cNvCnPr>
                          <a:cxnSpLocks noChangeShapeType="1"/>
                        </wps:cNvCnPr>
                        <wps:spPr bwMode="auto">
                          <a:xfrm>
                            <a:off x="3705225" y="3552825"/>
                            <a:ext cx="0" cy="37147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298" name="Rectangle 134"/>
                        <wps:cNvSpPr>
                          <a:spLocks noChangeArrowheads="1"/>
                        </wps:cNvSpPr>
                        <wps:spPr bwMode="auto">
                          <a:xfrm>
                            <a:off x="3705225" y="3552825"/>
                            <a:ext cx="9525" cy="37147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9" name="Line 135"/>
                        <wps:cNvCnPr>
                          <a:cxnSpLocks noChangeShapeType="1"/>
                        </wps:cNvCnPr>
                        <wps:spPr bwMode="auto">
                          <a:xfrm>
                            <a:off x="619125" y="3924300"/>
                            <a:ext cx="396240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0" name="Rectangle 136"/>
                        <wps:cNvSpPr>
                          <a:spLocks noChangeArrowheads="1"/>
                        </wps:cNvSpPr>
                        <wps:spPr bwMode="auto">
                          <a:xfrm>
                            <a:off x="619125" y="3924300"/>
                            <a:ext cx="3962400"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1" name="Line 137"/>
                        <wps:cNvCnPr>
                          <a:cxnSpLocks noChangeShapeType="1"/>
                        </wps:cNvCnPr>
                        <wps:spPr bwMode="auto">
                          <a:xfrm>
                            <a:off x="4572000" y="3552825"/>
                            <a:ext cx="0" cy="37147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02" name="Rectangle 138"/>
                        <wps:cNvSpPr>
                          <a:spLocks noChangeArrowheads="1"/>
                        </wps:cNvSpPr>
                        <wps:spPr bwMode="auto">
                          <a:xfrm>
                            <a:off x="4572000" y="3552825"/>
                            <a:ext cx="9525" cy="37147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3" name="Line 139"/>
                        <wps:cNvCnPr>
                          <a:cxnSpLocks noChangeShapeType="1"/>
                        </wps:cNvCnPr>
                        <wps:spPr bwMode="auto">
                          <a:xfrm>
                            <a:off x="0" y="4124325"/>
                            <a:ext cx="609600" cy="0"/>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04" name="Rectangle 140"/>
                        <wps:cNvSpPr>
                          <a:spLocks noChangeArrowheads="1"/>
                        </wps:cNvSpPr>
                        <wps:spPr bwMode="auto">
                          <a:xfrm>
                            <a:off x="0" y="4124325"/>
                            <a:ext cx="609600"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5" name="Line 141"/>
                        <wps:cNvCnPr>
                          <a:cxnSpLocks noChangeShapeType="1"/>
                        </wps:cNvCnPr>
                        <wps:spPr bwMode="auto">
                          <a:xfrm>
                            <a:off x="609600" y="3924300"/>
                            <a:ext cx="0" cy="20955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6" name="Rectangle 142"/>
                        <wps:cNvSpPr>
                          <a:spLocks noChangeArrowheads="1"/>
                        </wps:cNvSpPr>
                        <wps:spPr bwMode="auto">
                          <a:xfrm>
                            <a:off x="609600" y="3924300"/>
                            <a:ext cx="9525" cy="2095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7" name="Line 143"/>
                        <wps:cNvCnPr>
                          <a:cxnSpLocks noChangeShapeType="1"/>
                        </wps:cNvCnPr>
                        <wps:spPr bwMode="auto">
                          <a:xfrm>
                            <a:off x="1381125" y="3933825"/>
                            <a:ext cx="0" cy="20002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8" name="Rectangle 144"/>
                        <wps:cNvSpPr>
                          <a:spLocks noChangeArrowheads="1"/>
                        </wps:cNvSpPr>
                        <wps:spPr bwMode="auto">
                          <a:xfrm>
                            <a:off x="1381125" y="3933825"/>
                            <a:ext cx="9525" cy="2000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9" name="Line 145"/>
                        <wps:cNvCnPr>
                          <a:cxnSpLocks noChangeShapeType="1"/>
                        </wps:cNvCnPr>
                        <wps:spPr bwMode="auto">
                          <a:xfrm>
                            <a:off x="2209800" y="3933825"/>
                            <a:ext cx="0" cy="20002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10" name="Rectangle 146"/>
                        <wps:cNvSpPr>
                          <a:spLocks noChangeArrowheads="1"/>
                        </wps:cNvSpPr>
                        <wps:spPr bwMode="auto">
                          <a:xfrm>
                            <a:off x="2209800" y="3933825"/>
                            <a:ext cx="9525" cy="2000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1" name="Line 147"/>
                        <wps:cNvCnPr>
                          <a:cxnSpLocks noChangeShapeType="1"/>
                        </wps:cNvCnPr>
                        <wps:spPr bwMode="auto">
                          <a:xfrm>
                            <a:off x="2962275" y="3933825"/>
                            <a:ext cx="0" cy="20002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12" name="Rectangle 148"/>
                        <wps:cNvSpPr>
                          <a:spLocks noChangeArrowheads="1"/>
                        </wps:cNvSpPr>
                        <wps:spPr bwMode="auto">
                          <a:xfrm>
                            <a:off x="2962275" y="3933825"/>
                            <a:ext cx="9525" cy="2000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3" name="Line 149"/>
                        <wps:cNvCnPr>
                          <a:cxnSpLocks noChangeShapeType="1"/>
                        </wps:cNvCnPr>
                        <wps:spPr bwMode="auto">
                          <a:xfrm>
                            <a:off x="3705225" y="3933825"/>
                            <a:ext cx="0" cy="20002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14" name="Rectangle 150"/>
                        <wps:cNvSpPr>
                          <a:spLocks noChangeArrowheads="1"/>
                        </wps:cNvSpPr>
                        <wps:spPr bwMode="auto">
                          <a:xfrm>
                            <a:off x="3705225" y="3933825"/>
                            <a:ext cx="9525" cy="2000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5" name="Line 151"/>
                        <wps:cNvCnPr>
                          <a:cxnSpLocks noChangeShapeType="1"/>
                        </wps:cNvCnPr>
                        <wps:spPr bwMode="auto">
                          <a:xfrm>
                            <a:off x="619125" y="4124325"/>
                            <a:ext cx="396240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16" name="Rectangle 152"/>
                        <wps:cNvSpPr>
                          <a:spLocks noChangeArrowheads="1"/>
                        </wps:cNvSpPr>
                        <wps:spPr bwMode="auto">
                          <a:xfrm>
                            <a:off x="619125" y="4124325"/>
                            <a:ext cx="3962400"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7" name="Line 153"/>
                        <wps:cNvCnPr>
                          <a:cxnSpLocks noChangeShapeType="1"/>
                        </wps:cNvCnPr>
                        <wps:spPr bwMode="auto">
                          <a:xfrm>
                            <a:off x="4572000" y="3933825"/>
                            <a:ext cx="0" cy="20002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18" name="Rectangle 154"/>
                        <wps:cNvSpPr>
                          <a:spLocks noChangeArrowheads="1"/>
                        </wps:cNvSpPr>
                        <wps:spPr bwMode="auto">
                          <a:xfrm>
                            <a:off x="4572000" y="3933825"/>
                            <a:ext cx="9525" cy="2000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9" name="Line 155"/>
                        <wps:cNvCnPr>
                          <a:cxnSpLocks noChangeShapeType="1"/>
                        </wps:cNvCnPr>
                        <wps:spPr bwMode="auto">
                          <a:xfrm>
                            <a:off x="0" y="3552825"/>
                            <a:ext cx="635" cy="58102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20" name="Rectangle 156"/>
                        <wps:cNvSpPr>
                          <a:spLocks noChangeArrowheads="1"/>
                        </wps:cNvSpPr>
                        <wps:spPr bwMode="auto">
                          <a:xfrm>
                            <a:off x="0" y="3552825"/>
                            <a:ext cx="9525" cy="590550"/>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1" name="Line 157"/>
                        <wps:cNvCnPr>
                          <a:cxnSpLocks noChangeShapeType="1"/>
                        </wps:cNvCnPr>
                        <wps:spPr bwMode="auto">
                          <a:xfrm>
                            <a:off x="609600" y="4133850"/>
                            <a:ext cx="635" cy="63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22" name="Rectangle 158"/>
                        <wps:cNvSpPr>
                          <a:spLocks noChangeArrowheads="1"/>
                        </wps:cNvSpPr>
                        <wps:spPr bwMode="auto">
                          <a:xfrm>
                            <a:off x="609600" y="4133850"/>
                            <a:ext cx="9525"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3" name="Line 159"/>
                        <wps:cNvCnPr>
                          <a:cxnSpLocks noChangeShapeType="1"/>
                        </wps:cNvCnPr>
                        <wps:spPr bwMode="auto">
                          <a:xfrm>
                            <a:off x="1381125" y="4133850"/>
                            <a:ext cx="635" cy="63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24" name="Rectangle 160"/>
                        <wps:cNvSpPr>
                          <a:spLocks noChangeArrowheads="1"/>
                        </wps:cNvSpPr>
                        <wps:spPr bwMode="auto">
                          <a:xfrm>
                            <a:off x="1381125" y="4133850"/>
                            <a:ext cx="9525"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5" name="Line 161"/>
                        <wps:cNvCnPr>
                          <a:cxnSpLocks noChangeShapeType="1"/>
                        </wps:cNvCnPr>
                        <wps:spPr bwMode="auto">
                          <a:xfrm>
                            <a:off x="2209800" y="4133850"/>
                            <a:ext cx="635" cy="63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26" name="Rectangle 162"/>
                        <wps:cNvSpPr>
                          <a:spLocks noChangeArrowheads="1"/>
                        </wps:cNvSpPr>
                        <wps:spPr bwMode="auto">
                          <a:xfrm>
                            <a:off x="2209800" y="4133850"/>
                            <a:ext cx="9525"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7" name="Line 163"/>
                        <wps:cNvCnPr>
                          <a:cxnSpLocks noChangeShapeType="1"/>
                        </wps:cNvCnPr>
                        <wps:spPr bwMode="auto">
                          <a:xfrm>
                            <a:off x="2962275" y="4133850"/>
                            <a:ext cx="635" cy="63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28" name="Rectangle 164"/>
                        <wps:cNvSpPr>
                          <a:spLocks noChangeArrowheads="1"/>
                        </wps:cNvSpPr>
                        <wps:spPr bwMode="auto">
                          <a:xfrm>
                            <a:off x="2962275" y="4133850"/>
                            <a:ext cx="9525"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9" name="Line 165"/>
                        <wps:cNvCnPr>
                          <a:cxnSpLocks noChangeShapeType="1"/>
                        </wps:cNvCnPr>
                        <wps:spPr bwMode="auto">
                          <a:xfrm>
                            <a:off x="3705225" y="4133850"/>
                            <a:ext cx="635" cy="63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30" name="Rectangle 166"/>
                        <wps:cNvSpPr>
                          <a:spLocks noChangeArrowheads="1"/>
                        </wps:cNvSpPr>
                        <wps:spPr bwMode="auto">
                          <a:xfrm>
                            <a:off x="3705225" y="4133850"/>
                            <a:ext cx="9525"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1" name="Line 167"/>
                        <wps:cNvCnPr>
                          <a:cxnSpLocks noChangeShapeType="1"/>
                        </wps:cNvCnPr>
                        <wps:spPr bwMode="auto">
                          <a:xfrm>
                            <a:off x="4572000" y="4133850"/>
                            <a:ext cx="635" cy="63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32" name="Rectangle 168"/>
                        <wps:cNvSpPr>
                          <a:spLocks noChangeArrowheads="1"/>
                        </wps:cNvSpPr>
                        <wps:spPr bwMode="auto">
                          <a:xfrm>
                            <a:off x="4572000" y="4133850"/>
                            <a:ext cx="9525"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3" name="Line 169"/>
                        <wps:cNvCnPr>
                          <a:cxnSpLocks noChangeShapeType="1"/>
                        </wps:cNvCnPr>
                        <wps:spPr bwMode="auto">
                          <a:xfrm>
                            <a:off x="5848350" y="3552825"/>
                            <a:ext cx="635" cy="58102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34" name="Rectangle 170"/>
                        <wps:cNvSpPr>
                          <a:spLocks noChangeArrowheads="1"/>
                        </wps:cNvSpPr>
                        <wps:spPr bwMode="auto">
                          <a:xfrm>
                            <a:off x="5848350" y="3552825"/>
                            <a:ext cx="9525" cy="590550"/>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5" name="Line 171"/>
                        <wps:cNvCnPr>
                          <a:cxnSpLocks noChangeShapeType="1"/>
                        </wps:cNvCnPr>
                        <wps:spPr bwMode="auto">
                          <a:xfrm>
                            <a:off x="5857875" y="0"/>
                            <a:ext cx="635" cy="63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36" name="Rectangle 172"/>
                        <wps:cNvSpPr>
                          <a:spLocks noChangeArrowheads="1"/>
                        </wps:cNvSpPr>
                        <wps:spPr bwMode="auto">
                          <a:xfrm>
                            <a:off x="5857875" y="0"/>
                            <a:ext cx="9525"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7" name="Line 173"/>
                        <wps:cNvCnPr>
                          <a:cxnSpLocks noChangeShapeType="1"/>
                        </wps:cNvCnPr>
                        <wps:spPr bwMode="auto">
                          <a:xfrm>
                            <a:off x="5857875" y="219075"/>
                            <a:ext cx="635" cy="63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38" name="Rectangle 174"/>
                        <wps:cNvSpPr>
                          <a:spLocks noChangeArrowheads="1"/>
                        </wps:cNvSpPr>
                        <wps:spPr bwMode="auto">
                          <a:xfrm>
                            <a:off x="5857875" y="219075"/>
                            <a:ext cx="9525"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9" name="Line 175"/>
                        <wps:cNvCnPr>
                          <a:cxnSpLocks noChangeShapeType="1"/>
                        </wps:cNvCnPr>
                        <wps:spPr bwMode="auto">
                          <a:xfrm>
                            <a:off x="5857875" y="419100"/>
                            <a:ext cx="635" cy="63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40" name="Rectangle 176"/>
                        <wps:cNvSpPr>
                          <a:spLocks noChangeArrowheads="1"/>
                        </wps:cNvSpPr>
                        <wps:spPr bwMode="auto">
                          <a:xfrm>
                            <a:off x="5857875" y="419100"/>
                            <a:ext cx="9525"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1" name="Line 177"/>
                        <wps:cNvCnPr>
                          <a:cxnSpLocks noChangeShapeType="1"/>
                        </wps:cNvCnPr>
                        <wps:spPr bwMode="auto">
                          <a:xfrm>
                            <a:off x="5857875" y="1019175"/>
                            <a:ext cx="635" cy="63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42" name="Rectangle 178"/>
                        <wps:cNvSpPr>
                          <a:spLocks noChangeArrowheads="1"/>
                        </wps:cNvSpPr>
                        <wps:spPr bwMode="auto">
                          <a:xfrm>
                            <a:off x="5857875" y="1019175"/>
                            <a:ext cx="9525"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3" name="Line 179"/>
                        <wps:cNvCnPr>
                          <a:cxnSpLocks noChangeShapeType="1"/>
                        </wps:cNvCnPr>
                        <wps:spPr bwMode="auto">
                          <a:xfrm>
                            <a:off x="5857875" y="2047875"/>
                            <a:ext cx="635" cy="63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44" name="Rectangle 180"/>
                        <wps:cNvSpPr>
                          <a:spLocks noChangeArrowheads="1"/>
                        </wps:cNvSpPr>
                        <wps:spPr bwMode="auto">
                          <a:xfrm>
                            <a:off x="5857875" y="2047875"/>
                            <a:ext cx="9525"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5" name="Line 181"/>
                        <wps:cNvCnPr>
                          <a:cxnSpLocks noChangeShapeType="1"/>
                        </wps:cNvCnPr>
                        <wps:spPr bwMode="auto">
                          <a:xfrm>
                            <a:off x="5857875" y="3086100"/>
                            <a:ext cx="635" cy="63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46" name="Rectangle 182"/>
                        <wps:cNvSpPr>
                          <a:spLocks noChangeArrowheads="1"/>
                        </wps:cNvSpPr>
                        <wps:spPr bwMode="auto">
                          <a:xfrm>
                            <a:off x="5857875" y="3086100"/>
                            <a:ext cx="9525"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7" name="Line 183"/>
                        <wps:cNvCnPr>
                          <a:cxnSpLocks noChangeShapeType="1"/>
                        </wps:cNvCnPr>
                        <wps:spPr bwMode="auto">
                          <a:xfrm>
                            <a:off x="5857875" y="3543300"/>
                            <a:ext cx="635" cy="63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48" name="Rectangle 184"/>
                        <wps:cNvSpPr>
                          <a:spLocks noChangeArrowheads="1"/>
                        </wps:cNvSpPr>
                        <wps:spPr bwMode="auto">
                          <a:xfrm>
                            <a:off x="5857875" y="3543300"/>
                            <a:ext cx="9525"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9" name="Line 185"/>
                        <wps:cNvCnPr>
                          <a:cxnSpLocks noChangeShapeType="1"/>
                        </wps:cNvCnPr>
                        <wps:spPr bwMode="auto">
                          <a:xfrm>
                            <a:off x="0" y="3733800"/>
                            <a:ext cx="5857875" cy="63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50" name="Rectangle 186"/>
                        <wps:cNvSpPr>
                          <a:spLocks noChangeArrowheads="1"/>
                        </wps:cNvSpPr>
                        <wps:spPr bwMode="auto">
                          <a:xfrm>
                            <a:off x="0" y="3733800"/>
                            <a:ext cx="5867400"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1" name="Line 187"/>
                        <wps:cNvCnPr>
                          <a:cxnSpLocks noChangeShapeType="1"/>
                        </wps:cNvCnPr>
                        <wps:spPr bwMode="auto">
                          <a:xfrm>
                            <a:off x="4581525" y="3924300"/>
                            <a:ext cx="1276350" cy="63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52" name="Rectangle 188"/>
                        <wps:cNvSpPr>
                          <a:spLocks noChangeArrowheads="1"/>
                        </wps:cNvSpPr>
                        <wps:spPr bwMode="auto">
                          <a:xfrm>
                            <a:off x="4581525" y="3924300"/>
                            <a:ext cx="1285875"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3" name="Line 189"/>
                        <wps:cNvCnPr>
                          <a:cxnSpLocks noChangeShapeType="1"/>
                        </wps:cNvCnPr>
                        <wps:spPr bwMode="auto">
                          <a:xfrm>
                            <a:off x="4581525" y="4124325"/>
                            <a:ext cx="1276350" cy="635"/>
                          </a:xfrm>
                          <a:prstGeom prst="line">
                            <a:avLst/>
                          </a:prstGeom>
                          <a:noFill/>
                          <a:ln w="0">
                            <a:solidFill>
                              <a:srgbClr val="D4D4D4"/>
                            </a:solidFill>
                            <a:prstDash val="solid"/>
                            <a:round/>
                            <a:headEnd/>
                            <a:tailEnd/>
                          </a:ln>
                          <a:extLst>
                            <a:ext uri="{909E8E84-426E-40DD-AFC4-6F175D3DCCD1}">
                              <a14:hiddenFill xmlns:a14="http://schemas.microsoft.com/office/drawing/2010/main">
                                <a:noFill/>
                              </a14:hiddenFill>
                            </a:ext>
                          </a:extLst>
                        </wps:spPr>
                        <wps:bodyPr/>
                      </wps:wsp>
                      <wps:wsp>
                        <wps:cNvPr id="354" name="Rectangle 190"/>
                        <wps:cNvSpPr>
                          <a:spLocks noChangeArrowheads="1"/>
                        </wps:cNvSpPr>
                        <wps:spPr bwMode="auto">
                          <a:xfrm>
                            <a:off x="4581525" y="4124325"/>
                            <a:ext cx="1285875" cy="9525"/>
                          </a:xfrm>
                          <a:prstGeom prst="rect">
                            <a:avLst/>
                          </a:prstGeom>
                          <a:solidFill>
                            <a:srgbClr val="D4D4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c:wpc>
                  </a:graphicData>
                </a:graphic>
              </wp:inline>
            </w:drawing>
          </mc:Choice>
          <mc:Fallback>
            <w:pict>
              <v:group id="Lienzo 355" o:spid="_x0000_s1026" editas="canvas" style="width:466.5pt;height:330pt;mso-position-horizontal-relative:char;mso-position-vertical-relative:line" coordsize="59245,41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">
                <v:shape id="_x0000_s1027" type="#_x0000_t75" style="position:absolute;width:59245;height:41910;visibility:visible;mso-wrap-style:square">
                  <v:fill o:detectmouseclick="t"/>
                  <v:path o:connecttype="none"/>
                </v:shape>
                <v:rect id="Rectangle 6" o:spid="_x0000_s1028" style="position:absolute;left:23717;top:4381;width:4280;height:18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UwWsAA&#10;AADaAAAADwAAAGRycy9kb3ducmV2LnhtbESP3YrCMBSE74V9h3AWvLPp9kKkGmVZEFzxxuoDHJrT&#10;HzY5KUnW1rc3guDlMDPfMJvdZI24kQ+9YwVfWQ6CuHa651bB9bJfrECEiKzROCYFdwqw237MNlhq&#10;N/KZblVsRYJwKFFBF+NQShnqjiyGzA3EyWuctxiT9K3UHscEt0YWeb6UFntOCx0O9NNR/Vf9WwXy&#10;Uu3HVWV87o5FczK/h3NDTqn55/S9BhFpiu/wq33QCgp4Xkk3QG4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DUwWsAAAADaAAAADwAAAAAAAAAAAAAAAACYAgAAZHJzL2Rvd25y&#10;ZXYueG1sUEsFBgAAAAAEAAQA9QAAAIUDAAAAAA==&#10;" filled="f" stroked="f">
                  <v:textbox style="mso-fit-shape-to-text:t" inset="0,0,0,0">
                    <w:txbxContent>
                      <w:p w:rsidR="00E663AB" w:rsidRDefault="00E663AB">
                        <w:r>
                          <w:rPr>
                            <w:rFonts w:ascii="Calibri" w:hAnsi="Calibri" w:cs="Calibri"/>
                            <w:b/>
                            <w:bCs/>
                            <w:color w:val="000000"/>
                            <w:sz w:val="24"/>
                            <w:szCs w:val="24"/>
                            <w:lang w:val="en-US"/>
                          </w:rPr>
                          <w:t xml:space="preserve">No. DE </w:t>
                        </w:r>
                      </w:p>
                    </w:txbxContent>
                  </v:textbox>
                </v:rect>
                <v:rect id="Rectangle 7" o:spid="_x0000_s1029" style="position:absolute;left:23812;top:6381;width:4051;height:18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mVwcEA&#10;AADaAAAADwAAAGRycy9kb3ducmV2LnhtbESPzWrDMBCE74W+g9hCbrVcB4pxooRSCKShF9t5gMVa&#10;/1BpZSQ1dt++ChR6HGbmG2Z/XK0RN/JhcqzgJctBEHdOTzwouLan5xJEiMgajWNS8EMBjofHhz1W&#10;2i1c062Jg0gQDhUqGGOcKylDN5LFkLmZOHm98xZjkn6Q2uOS4NbIIs9fpcWJ08KIM72P1H0131aB&#10;bJvTUjbG5+5S9J/m41z35JTaPK1vOxCR1vgf/muftYIt3K+kGyAP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95lcHBAAAA2gAAAA8AAAAAAAAAAAAAAAAAmAIAAGRycy9kb3du&#10;cmV2LnhtbFBLBQYAAAAABAAEAPUAAACGAwAAAAA=&#10;" filled="f" stroked="f">
                  <v:textbox style="mso-fit-shape-to-text:t" inset="0,0,0,0">
                    <w:txbxContent>
                      <w:p w:rsidR="00E663AB" w:rsidRDefault="00E663AB">
                        <w:r>
                          <w:rPr>
                            <w:rFonts w:ascii="Calibri" w:hAnsi="Calibri" w:cs="Calibri"/>
                            <w:b/>
                            <w:bCs/>
                            <w:color w:val="000000"/>
                            <w:sz w:val="24"/>
                            <w:szCs w:val="24"/>
                            <w:lang w:val="en-US"/>
                          </w:rPr>
                          <w:t xml:space="preserve">TAZAS </w:t>
                        </w:r>
                      </w:p>
                    </w:txbxContent>
                  </v:textbox>
                </v:rect>
                <v:rect id="Rectangle 8" o:spid="_x0000_s1030" style="position:absolute;left:23907;top:8382;width:4064;height:18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iK8EA&#10;AADaAAAADwAAAGRycy9kb3ducmV2LnhtbESPzWrDMBCE74W8g9hAb40cH4rrRgklEEhKLrb7AIu1&#10;/qHSykhK7L59VQj0OMzMN8zusFgj7uTD6FjBdpOBIG6dHrlX8NWcXgoQISJrNI5JwQ8FOOxXTzss&#10;tZu5onsde5EgHEpUMMQ4lVKGdiCLYeMm4uR1zluMSfpeao9zglsj8yx7lRZHTgsDTnQcqP2ub1aB&#10;bOrTXNTGZ+4z767mcq46cko9r5ePdxCRlvgffrTPWsEb/F1JN0D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6RoivBAAAA2gAAAA8AAAAAAAAAAAAAAAAAmAIAAGRycy9kb3du&#10;cmV2LnhtbFBLBQYAAAAABAAEAPUAAACGAwAAAAA=&#10;" filled="f" stroked="f">
                  <v:textbox style="mso-fit-shape-to-text:t" inset="0,0,0,0">
                    <w:txbxContent>
                      <w:p w:rsidR="00E663AB" w:rsidRDefault="00E663AB">
                        <w:r>
                          <w:rPr>
                            <w:rFonts w:ascii="Calibri" w:hAnsi="Calibri" w:cs="Calibri"/>
                            <w:b/>
                            <w:bCs/>
                            <w:color w:val="000000"/>
                            <w:sz w:val="24"/>
                            <w:szCs w:val="24"/>
                            <w:lang w:val="en-US"/>
                          </w:rPr>
                          <w:t>P/W.C</w:t>
                        </w:r>
                      </w:p>
                    </w:txbxContent>
                  </v:textbox>
                </v:rect>
                <v:rect id="Rectangle 9" o:spid="_x0000_s1031" style="position:absolute;left:31146;top:4381;width:4280;height:18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YWgsEA&#10;AADbAAAADwAAAGRycy9kb3ducmV2LnhtbESPT2sCMRDF74V+hzCF3mq2HkRWo4ggaPHi6gcYNrN/&#10;MJksSequ375zKHib4b157zfr7eSdelBMfWAD37MCFHEdbM+tgdv18LUElTKyRReYDDwpwXbz/rbG&#10;0oaRL/SocqskhFOJBrqch1LrVHfkMc3CQCxaE6LHLGtstY04Srh3el4UC+2xZ2nocKB9R/W9+vUG&#10;9LU6jMvKxSL8zJuzOx0vDQVjPj+m3QpUpim/zP/XRyv4Qi+/yAB6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Q2FoLBAAAA2wAAAA8AAAAAAAAAAAAAAAAAmAIAAGRycy9kb3du&#10;cmV2LnhtbFBLBQYAAAAABAAEAPUAAACGAwAAAAA=&#10;" filled="f" stroked="f">
                  <v:textbox style="mso-fit-shape-to-text:t" inset="0,0,0,0">
                    <w:txbxContent>
                      <w:p w:rsidR="00E663AB" w:rsidRDefault="00E663AB">
                        <w:r>
                          <w:rPr>
                            <w:rFonts w:ascii="Calibri" w:hAnsi="Calibri" w:cs="Calibri"/>
                            <w:b/>
                            <w:bCs/>
                            <w:color w:val="000000"/>
                            <w:sz w:val="24"/>
                            <w:szCs w:val="24"/>
                            <w:lang w:val="en-US"/>
                          </w:rPr>
                          <w:t xml:space="preserve">No. DE </w:t>
                        </w:r>
                      </w:p>
                    </w:txbxContent>
                  </v:textbox>
                </v:rect>
                <v:rect id="Rectangle 10" o:spid="_x0000_s1032" style="position:absolute;left:30194;top:6381;width:6191;height:18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qzGb4A&#10;AADbAAAADwAAAGRycy9kb3ducmV2LnhtbERPzYrCMBC+C75DGGFvmtbDItUoIhTcZS9WH2Bopj+Y&#10;TEqStd233wiCt/n4fmd3mKwRD/Khd6wgX2UgiGune24V3K7lcgMiRGSNxjEp+KMAh/18tsNCu5Ev&#10;9KhiK1IIhwIVdDEOhZSh7shiWLmBOHGN8xZjgr6V2uOYwq2R6yz7lBZ7Tg0dDnTqqL5Xv1aBvFbl&#10;uKmMz9z3uvkxX+dLQ06pj8V03IKINMW3+OU+6zQ/h+cv6QC5/w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t6sxm+AAAA2wAAAA8AAAAAAAAAAAAAAAAAmAIAAGRycy9kb3ducmV2&#10;LnhtbFBLBQYAAAAABAAEAPUAAACDAwAAAAA=&#10;" filled="f" stroked="f">
                  <v:textbox style="mso-fit-shape-to-text:t" inset="0,0,0,0">
                    <w:txbxContent>
                      <w:p w:rsidR="00E663AB" w:rsidRDefault="00E663AB">
                        <w:r>
                          <w:rPr>
                            <w:rFonts w:ascii="Calibri" w:hAnsi="Calibri" w:cs="Calibri"/>
                            <w:b/>
                            <w:bCs/>
                            <w:color w:val="000000"/>
                            <w:sz w:val="24"/>
                            <w:szCs w:val="24"/>
                            <w:lang w:val="en-US"/>
                          </w:rPr>
                          <w:t xml:space="preserve">TANQUES </w:t>
                        </w:r>
                      </w:p>
                    </w:txbxContent>
                  </v:textbox>
                </v:rect>
                <v:rect id="Rectangle 11" o:spid="_x0000_s1033" style="position:absolute;left:31337;top:8382;width:4064;height:18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gtbr0A&#10;AADbAAAADwAAAGRycy9kb3ducmV2LnhtbERPzYrCMBC+L/gOYQRva2oPItUoIggqXqz7AEMz/cFk&#10;UpJo69ubhYW9zcf3O5vdaI14kQ+dYwWLeQaCuHK640bBz/34vQIRIrJG45gUvCnAbjv52mCh3cA3&#10;epWxESmEQ4EK2hj7QspQtWQxzF1PnLjaeYsxQd9I7XFI4dbIPMuW0mLHqaHFng4tVY/yaRXIe3kc&#10;VqXxmbvk9dWcT7eanFKz6bhfg4g0xn/xn/uk0/wcfn9JB8jtB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y6gtbr0AAADbAAAADwAAAAAAAAAAAAAAAACYAgAAZHJzL2Rvd25yZXYu&#10;eG1sUEsFBgAAAAAEAAQA9QAAAIIDAAAAAA==&#10;" filled="f" stroked="f">
                  <v:textbox style="mso-fit-shape-to-text:t" inset="0,0,0,0">
                    <w:txbxContent>
                      <w:p w:rsidR="00E663AB" w:rsidRDefault="00E663AB">
                        <w:r>
                          <w:rPr>
                            <w:rFonts w:ascii="Calibri" w:hAnsi="Calibri" w:cs="Calibri"/>
                            <w:b/>
                            <w:bCs/>
                            <w:color w:val="000000"/>
                            <w:sz w:val="24"/>
                            <w:szCs w:val="24"/>
                            <w:lang w:val="en-US"/>
                          </w:rPr>
                          <w:t>P/W.C</w:t>
                        </w:r>
                      </w:p>
                    </w:txbxContent>
                  </v:textbox>
                </v:rect>
                <v:rect id="Rectangle 12" o:spid="_x0000_s1034" style="position:absolute;left:39243;top:4381;width:4279;height:18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SI9b4A&#10;AADbAAAADwAAAGRycy9kb3ducmV2LnhtbERP24rCMBB9F/Yfwiz4ZtNVEK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TkiPW+AAAA2wAAAA8AAAAAAAAAAAAAAAAAmAIAAGRycy9kb3ducmV2&#10;LnhtbFBLBQYAAAAABAAEAPUAAACDAwAAAAA=&#10;" filled="f" stroked="f">
                  <v:textbox style="mso-fit-shape-to-text:t" inset="0,0,0,0">
                    <w:txbxContent>
                      <w:p w:rsidR="00E663AB" w:rsidRDefault="00E663AB">
                        <w:r>
                          <w:rPr>
                            <w:rFonts w:ascii="Calibri" w:hAnsi="Calibri" w:cs="Calibri"/>
                            <w:b/>
                            <w:bCs/>
                            <w:color w:val="000000"/>
                            <w:sz w:val="24"/>
                            <w:szCs w:val="24"/>
                            <w:lang w:val="en-US"/>
                          </w:rPr>
                          <w:t xml:space="preserve">No. DE </w:t>
                        </w:r>
                      </w:p>
                    </w:txbxContent>
                  </v:textbox>
                </v:rect>
                <v:rect id="Rectangle 13" o:spid="_x0000_s1035" style="position:absolute;left:39338;top:6381;width:4134;height:18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0Qgb4A&#10;AADbAAAADwAAAGRycy9kb3ducmV2LnhtbERP24rCMBB9F/Yfwiz4ZtMVEa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sNEIG+AAAA2wAAAA8AAAAAAAAAAAAAAAAAmAIAAGRycy9kb3ducmV2&#10;LnhtbFBLBQYAAAAABAAEAPUAAACDAwAAAAA=&#10;" filled="f" stroked="f">
                  <v:textbox style="mso-fit-shape-to-text:t" inset="0,0,0,0">
                    <w:txbxContent>
                      <w:p w:rsidR="00E663AB" w:rsidRDefault="00E663AB">
                        <w:r>
                          <w:rPr>
                            <w:rFonts w:ascii="Calibri" w:hAnsi="Calibri" w:cs="Calibri"/>
                            <w:b/>
                            <w:bCs/>
                            <w:color w:val="000000"/>
                            <w:sz w:val="24"/>
                            <w:szCs w:val="24"/>
                            <w:lang w:val="en-US"/>
                          </w:rPr>
                          <w:t xml:space="preserve">TAPAS </w:t>
                        </w:r>
                      </w:p>
                    </w:txbxContent>
                  </v:textbox>
                </v:rect>
                <v:rect id="Rectangle 14" o:spid="_x0000_s1036" style="position:absolute;left:39433;top:8382;width:4064;height:18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G1Gr4A&#10;AADbAAAADwAAAGRycy9kb3ducmV2LnhtbERP24rCMBB9F/Yfwiz4ZtMVFK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BtRq+AAAA2wAAAA8AAAAAAAAAAAAAAAAAmAIAAGRycy9kb3ducmV2&#10;LnhtbFBLBQYAAAAABAAEAPUAAACDAwAAAAA=&#10;" filled="f" stroked="f">
                  <v:textbox style="mso-fit-shape-to-text:t" inset="0,0,0,0">
                    <w:txbxContent>
                      <w:p w:rsidR="00E663AB" w:rsidRDefault="00E663AB">
                        <w:r>
                          <w:rPr>
                            <w:rFonts w:ascii="Calibri" w:hAnsi="Calibri" w:cs="Calibri"/>
                            <w:b/>
                            <w:bCs/>
                            <w:color w:val="000000"/>
                            <w:sz w:val="24"/>
                            <w:szCs w:val="24"/>
                            <w:lang w:val="en-US"/>
                          </w:rPr>
                          <w:t>P/W.C</w:t>
                        </w:r>
                      </w:p>
                    </w:txbxContent>
                  </v:textbox>
                </v:rect>
                <v:rect id="Rectangle 15" o:spid="_x0000_s1037" style="position:absolute;left:2762;top:14573;width:647;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Mrbb4A&#10;AADbAAAADwAAAGRycy9kb3ducmV2LnhtbERPzYrCMBC+C/sOYYS9aaoHkWoUEQp12YvVBxia6Q8m&#10;k5JkbX37zcKCt/n4fmd/nKwRT/Khd6xgtcxAENdO99wquN+KxRZEiMgajWNS8KIAx8PHbI+5diNf&#10;6VnFVqQQDjkq6GIccilD3ZHFsHQDceIa5y3GBH0rtccxhVsj11m2kRZ7Tg0dDnTuqH5UP1aBvFXF&#10;uK2Mz9zXuvk2l/LakFPqcz6ddiAiTfEt/neXOs3fwN8v6QB5+A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STK22+AAAA2wAAAA8AAAAAAAAAAAAAAAAAmAIAAGRycy9kb3ducmV2&#10;LnhtbFBLBQYAAAAABAAEAPUAAACDAwAAAAA=&#10;" filled="f" stroked="f">
                  <v:textbox style="mso-fit-shape-to-text:t" inset="0,0,0,0">
                    <w:txbxContent>
                      <w:p w:rsidR="00E663AB" w:rsidRDefault="00E663AB">
                        <w:r>
                          <w:rPr>
                            <w:rFonts w:ascii="Calibri" w:hAnsi="Calibri" w:cs="Calibri"/>
                            <w:b/>
                            <w:bCs/>
                            <w:color w:val="000000"/>
                            <w:lang w:val="en-US"/>
                          </w:rPr>
                          <w:t>1</w:t>
                        </w:r>
                      </w:p>
                    </w:txbxContent>
                  </v:textbox>
                </v:rect>
                <v:rect id="Rectangle 16" o:spid="_x0000_s1038" style="position:absolute;left:6762;top:14573;width:5855;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O9r4A&#10;AADbAAAADwAAAGRycy9kb3ducmV2LnhtbERPzYrCMBC+C/sOYRa82XQ9qFSjyILgyl6sPsDQTH8w&#10;mZQka+vbG2HB23x8v7PZjdaIO/nQOVbwleUgiCunO24UXC+H2QpEiMgajWNS8KAAu+3HZIOFdgOf&#10;6V7GRqQQDgUqaGPsCylD1ZLFkLmeOHG18xZjgr6R2uOQwq2R8zxfSIsdp4YWe/puqbqVf1aBvJSH&#10;YVUan7vTvP41P8dzTU6p6ee4X4OINMa3+N991Gn+El6/pAPk9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vfjva+AAAA2wAAAA8AAAAAAAAAAAAAAAAAmAIAAGRycy9kb3ducmV2&#10;LnhtbFBLBQYAAAAABAAEAPUAAACDAwAAAAA=&#10;" filled="f" stroked="f">
                  <v:textbox style="mso-fit-shape-to-text:t" inset="0,0,0,0">
                    <w:txbxContent>
                      <w:p w:rsidR="00E663AB" w:rsidRDefault="00E663AB">
                        <w:r>
                          <w:rPr>
                            <w:rFonts w:ascii="Calibri" w:hAnsi="Calibri" w:cs="Calibri"/>
                            <w:b/>
                            <w:bCs/>
                            <w:color w:val="000000"/>
                            <w:lang w:val="en-US"/>
                          </w:rPr>
                          <w:t>ENSENADA</w:t>
                        </w:r>
                      </w:p>
                    </w:txbxContent>
                  </v:textbox>
                </v:rect>
                <v:rect id="Rectangle 17" o:spid="_x0000_s1039" style="position:absolute;left:17335;top:14573;width:1289;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AahMEA&#10;AADbAAAADwAAAGRycy9kb3ducmV2LnhtbESPT2sCMRDF74V+hzCF3mq2HkRWo4ggaPHi6gcYNrN/&#10;MJksSequ375zKHib4b157zfr7eSdelBMfWAD37MCFHEdbM+tgdv18LUElTKyRReYDDwpwXbz/rbG&#10;0oaRL/SocqskhFOJBrqch1LrVHfkMc3CQCxaE6LHLGtstY04Srh3el4UC+2xZ2nocKB9R/W9+vUG&#10;9LU6jMvKxSL8zJuzOx0vDQVjPj+m3QpUpim/zP/XRyv4Aiu/yAB6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AGoTBAAAA2wAAAA8AAAAAAAAAAAAAAAAAmAIAAGRycy9kb3du&#10;cmV2LnhtbFBLBQYAAAAABAAEAPUAAACGAwAAAAA=&#10;" filled="f" stroked="f">
                  <v:textbox style="mso-fit-shape-to-text:t" inset="0,0,0,0">
                    <w:txbxContent>
                      <w:p w:rsidR="00E663AB" w:rsidRDefault="00E663AB">
                        <w:r>
                          <w:rPr>
                            <w:rFonts w:ascii="Calibri" w:hAnsi="Calibri" w:cs="Calibri"/>
                            <w:b/>
                            <w:bCs/>
                            <w:color w:val="000000"/>
                            <w:lang w:val="en-US"/>
                          </w:rPr>
                          <w:t>80</w:t>
                        </w:r>
                      </w:p>
                    </w:txbxContent>
                  </v:textbox>
                </v:rect>
                <v:rect id="Rectangle 18" o:spid="_x0000_s1040" style="position:absolute;left:25241;top:14573;width:1289;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y/H78A&#10;AADbAAAADwAAAGRycy9kb3ducmV2LnhtbERPS2rDMBDdF3IHMYHuGjleFNeNEkogkJRsbPcAgzX+&#10;UGlkJCV2b18VAt3N431nd1isEXfyYXSsYLvJQBC3To/cK/hqTi8FiBCRNRrHpOCHAhz2q6cdltrN&#10;XNG9jr1IIRxKVDDEOJVShnYgi2HjJuLEdc5bjAn6XmqPcwq3RuZZ9iotjpwaBpzoOFD7Xd+sAtnU&#10;p7mojc/cZ95dzeVcdeSUel4vH+8gIi3xX/xwn3Wa/wZ/v6QD5P4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DL8fvwAAANsAAAAPAAAAAAAAAAAAAAAAAJgCAABkcnMvZG93bnJl&#10;di54bWxQSwUGAAAAAAQABAD1AAAAhAMAAAAA&#10;" filled="f" stroked="f">
                  <v:textbox style="mso-fit-shape-to-text:t" inset="0,0,0,0">
                    <w:txbxContent>
                      <w:p w:rsidR="00E663AB" w:rsidRDefault="00E663AB">
                        <w:r>
                          <w:rPr>
                            <w:rFonts w:ascii="Calibri" w:hAnsi="Calibri" w:cs="Calibri"/>
                            <w:b/>
                            <w:bCs/>
                            <w:color w:val="000000"/>
                            <w:lang w:val="en-US"/>
                          </w:rPr>
                          <w:t>75</w:t>
                        </w:r>
                      </w:p>
                    </w:txbxContent>
                  </v:textbox>
                </v:rect>
                <v:rect id="Rectangle 19" o:spid="_x0000_s1041" style="position:absolute;left:32766;top:14573;width:1289;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rcP74A&#10;AADbAAAADwAAAGRycy9kb3ducmV2LnhtbERPS2rDMBDdB3oHMYHuYjleFONYCSEQSEs3cXqAwRp/&#10;iDQykmq7t68WhS4f71+fVmvETD6MjhXssxwEcev0yL2Cr8d1V4IIEVmjcUwKfijA6fiyqbHSbuE7&#10;zU3sRQrhUKGCIcapkjK0A1kMmZuIE9c5bzEm6HupPS4p3BpZ5PmbtDhyahhwostA7bP5tgrko7ku&#10;ZWN87j6K7tO83+4dOaVet+v5ACLSGv/Ff+6bVlCk9elL+gHy+A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pa3D++AAAA2wAAAA8AAAAAAAAAAAAAAAAAmAIAAGRycy9kb3ducmV2&#10;LnhtbFBLBQYAAAAABAAEAPUAAACDAwAAAAA=&#10;" filled="f" stroked="f">
                  <v:textbox style="mso-fit-shape-to-text:t" inset="0,0,0,0">
                    <w:txbxContent>
                      <w:p w:rsidR="00E663AB" w:rsidRDefault="00E663AB">
                        <w:r>
                          <w:rPr>
                            <w:rFonts w:ascii="Calibri" w:hAnsi="Calibri" w:cs="Calibri"/>
                            <w:b/>
                            <w:bCs/>
                            <w:color w:val="000000"/>
                            <w:lang w:val="en-US"/>
                          </w:rPr>
                          <w:t>75</w:t>
                        </w:r>
                      </w:p>
                    </w:txbxContent>
                  </v:textbox>
                </v:rect>
                <v:rect id="Rectangle 20" o:spid="_x0000_s1042" style="position:absolute;left:40767;top:14573;width:1289;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Z5pMAA&#10;AADbAAAADwAAAGRycy9kb3ducmV2LnhtbESPzYoCMRCE74LvEFrYm2acwyKjUUQQVLw47gM0k54f&#10;TDpDEp3x7c3Cwh6LqvqK2uxGa8SLfOgcK1guMhDEldMdNwp+7sf5CkSIyBqNY1LwpgC77XSywUK7&#10;gW/0KmMjEoRDgQraGPtCylC1ZDEsXE+cvNp5izFJ30jtcUhwa2SeZd/SYsdpocWeDi1Vj/JpFch7&#10;eRxWpfGZu+T11ZxPt5qcUl+zcb8GEWmM/+G/9kkryJfw+yX9ALn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RZ5pMAAAADbAAAADwAAAAAAAAAAAAAAAACYAgAAZHJzL2Rvd25y&#10;ZXYueG1sUEsFBgAAAAAEAAQA9QAAAIUDAAAAAA==&#10;" filled="f" stroked="f">
                  <v:textbox style="mso-fit-shape-to-text:t" inset="0,0,0,0">
                    <w:txbxContent>
                      <w:p w:rsidR="00E663AB" w:rsidRDefault="00E663AB">
                        <w:r>
                          <w:rPr>
                            <w:rFonts w:ascii="Calibri" w:hAnsi="Calibri" w:cs="Calibri"/>
                            <w:b/>
                            <w:bCs/>
                            <w:color w:val="000000"/>
                            <w:lang w:val="en-US"/>
                          </w:rPr>
                          <w:t>75</w:t>
                        </w:r>
                      </w:p>
                    </w:txbxContent>
                  </v:textbox>
                </v:rect>
                <v:rect id="Rectangle 21" o:spid="_x0000_s1043" style="position:absolute;left:46005;top:10668;width:12491;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n08EA&#10;AADbAAAADwAAAGRycy9kb3ducmV2LnhtbESP3YrCMBSE7wXfIRxh72y6vVikGkUWBHfxxuoDHJrT&#10;H0xOSpK13bc3guDlMDPfMJvdZI24kw+9YwWfWQ6CuHa651bB9XJYrkCEiKzROCYF/xRgt53PNlhq&#10;N/KZ7lVsRYJwKFFBF+NQShnqjiyGzA3EyWuctxiT9K3UHscEt0YWef4lLfacFjoc6Luj+lb9WQXy&#10;Uh3GVWV87n6L5mR+jueGnFIfi2m/BhFpiu/wq33UCooCnl/SD5D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XE59PBAAAA2wAAAA8AAAAAAAAAAAAAAAAAmAIAAGRycy9kb3du&#10;cmV2LnhtbFBLBQYAAAAABAAEAPUAAACGAwAAAAA=&#10;" filled="f" stroked="f">
                  <v:textbox style="mso-fit-shape-to-text:t" inset="0,0,0,0">
                    <w:txbxContent>
                      <w:p w:rsidR="00E663AB" w:rsidRDefault="00E663AB">
                        <w:r>
                          <w:rPr>
                            <w:rFonts w:ascii="Calibri" w:hAnsi="Calibri" w:cs="Calibri"/>
                            <w:color w:val="000000"/>
                            <w:lang w:val="en-US"/>
                          </w:rPr>
                          <w:t xml:space="preserve">AREA CONOCIDA COMO </w:t>
                        </w:r>
                      </w:p>
                    </w:txbxContent>
                  </v:textbox>
                </v:rect>
                <v:rect id="Rectangle 22" o:spid="_x0000_s1044" style="position:absolute;left:46767;top:12287;width:11087;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CSMEA&#10;AADbAAAADwAAAGRycy9kb3ducmV2LnhtbESP3YrCMBSE7wXfIRxh7zS1wiJdo4ggqOyNdR/g0Jz+&#10;YHJSkmjr25uFhb0cZuYbZrMbrRFP8qFzrGC5yEAQV0533Cj4uR3naxAhIms0jknBiwLsttPJBgvt&#10;Br7Ss4yNSBAOBSpoY+wLKUPVksWwcD1x8mrnLcYkfSO1xyHBrZF5ln1Kix2nhRZ7OrRU3cuHVSBv&#10;5XFYl8Zn7pLX3+Z8utbklPqYjfsvEJHG+B/+a5+0gnwF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qIQkjBAAAA2wAAAA8AAAAAAAAAAAAAAAAAmAIAAGRycy9kb3du&#10;cmV2LnhtbFBLBQYAAAAABAAEAPUAAACGAwAAAAA=&#10;" filled="f" stroked="f">
                  <v:textbox style="mso-fit-shape-to-text:t" inset="0,0,0,0">
                    <w:txbxContent>
                      <w:p w:rsidR="00E663AB" w:rsidRDefault="00E663AB">
                        <w:r>
                          <w:rPr>
                            <w:rFonts w:ascii="Calibri" w:hAnsi="Calibri" w:cs="Calibri"/>
                            <w:color w:val="000000"/>
                            <w:lang w:val="en-US"/>
                          </w:rPr>
                          <w:t xml:space="preserve">MENCHURIA PUERTO </w:t>
                        </w:r>
                      </w:p>
                    </w:txbxContent>
                  </v:textbox>
                </v:rect>
                <v:rect id="Rectangle 23" o:spid="_x0000_s1045" style="position:absolute;left:48291;top:13906;width:8097;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HaPMEA&#10;AADbAAAADwAAAGRycy9kb3ducmV2LnhtbESP3YrCMBSE7wXfIRxh7zS1yCJdo4ggqOyNdR/g0Jz+&#10;YHJSkmjr25uFhb0cZuYbZrMbrRFP8qFzrGC5yEAQV0533Cj4uR3naxAhIms0jknBiwLsttPJBgvt&#10;Br7Ss4yNSBAOBSpoY+wLKUPVksWwcD1x8mrnLcYkfSO1xyHBrZF5ln1Kix2nhRZ7OrRU3cuHVSBv&#10;5XFYl8Zn7pLX3+Z8utbklPqYjfsvEJHG+B/+a5+0gnwF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Vh2jzBAAAA2wAAAA8AAAAAAAAAAAAAAAAAmAIAAGRycy9kb3du&#10;cmV2LnhtbFBLBQYAAAAABAAEAPUAAACGAwAAAAA=&#10;" filled="f" stroked="f">
                  <v:textbox style="mso-fit-shape-to-text:t" inset="0,0,0,0">
                    <w:txbxContent>
                      <w:p w:rsidR="00E663AB" w:rsidRDefault="00E663AB">
                        <w:r>
                          <w:rPr>
                            <w:rFonts w:ascii="Calibri" w:hAnsi="Calibri" w:cs="Calibri"/>
                            <w:color w:val="000000"/>
                            <w:lang w:val="en-US"/>
                          </w:rPr>
                          <w:t xml:space="preserve">DEL SAUSAL EX. </w:t>
                        </w:r>
                      </w:p>
                    </w:txbxContent>
                  </v:textbox>
                </v:rect>
                <v:rect id="Rectangle 24" o:spid="_x0000_s1046" style="position:absolute;left:46482;top:15525;width:11855;height:155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1/p8EA&#10;AADbAAAADwAAAGRycy9kb3ducmV2LnhtbESP3YrCMBSE7wXfIRxh7zS14CJdo4ggqOyNdR/g0Jz+&#10;YHJSkmjr25uFhb0cZuYbZrMbrRFP8qFzrGC5yEAQV0533Cj4uR3naxAhIms0jknBiwLsttPJBgvt&#10;Br7Ss4yNSBAOBSpoY+wLKUPVksWwcD1x8mrnLcYkfSO1xyHBrZF5ln1Kix2nhRZ7OrRU3cuHVSBv&#10;5XFYl8Zn7pLX3+Z8utbklPqYjfsvEJHG+B/+a5+0gnwF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otf6fBAAAA2wAAAA8AAAAAAAAAAAAAAAAAmAIAAGRycy9kb3du&#10;cmV2LnhtbFBLBQYAAAAABAAEAPUAAACGAwAAAAA=&#10;" filled="f" stroked="f">
                  <v:textbox style="mso-fit-shape-to-text:t" inset="0,0,0,0">
                    <w:txbxContent>
                      <w:p w:rsidR="00E663AB" w:rsidRDefault="00E663AB">
                        <w:r>
                          <w:rPr>
                            <w:rFonts w:ascii="Calibri" w:hAnsi="Calibri" w:cs="Calibri"/>
                            <w:color w:val="000000"/>
                            <w:lang w:val="en-US"/>
                          </w:rPr>
                          <w:t xml:space="preserve">SECUNDARIA. TECNICA </w:t>
                        </w:r>
                      </w:p>
                    </w:txbxContent>
                  </v:textbox>
                </v:rect>
                <v:rect id="Rectangle 25" o:spid="_x0000_s1047" style="position:absolute;left:47339;top:17145;width:10141;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h0MAA&#10;AADbAAAADwAAAGRycy9kb3ducmV2LnhtbESPzYoCMRCE74LvEFrYm2acg8hoFBEEV/biuA/QTHp+&#10;MOkMSXRm394Iwh6LqvqK2u5Ha8STfOgcK1guMhDEldMdNwp+b6f5GkSIyBqNY1LwRwH2u+lki4V2&#10;A1/pWcZGJAiHAhW0MfaFlKFqyWJYuJ44ebXzFmOSvpHa45Dg1sg8y1bSYsdpocWeji1V9/JhFchb&#10;eRrWpfGZu+T1j/k+X2tySn3NxsMGRKQx/oc/7bNWkK/g/SX9ALl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v/h0MAAAADbAAAADwAAAAAAAAAAAAAAAACYAgAAZHJzL2Rvd25y&#10;ZXYueG1sUEsFBgAAAAAEAAQA9QAAAIUDAAAAAA==&#10;" filled="f" stroked="f">
                  <v:textbox style="mso-fit-shape-to-text:t" inset="0,0,0,0">
                    <w:txbxContent>
                      <w:p w:rsidR="00E663AB" w:rsidRDefault="00E663AB">
                        <w:r>
                          <w:rPr>
                            <w:rFonts w:ascii="Calibri" w:hAnsi="Calibri" w:cs="Calibri"/>
                            <w:color w:val="000000"/>
                            <w:lang w:val="en-US"/>
                          </w:rPr>
                          <w:t xml:space="preserve">PESQUERA S/N TEL.     </w:t>
                        </w:r>
                      </w:p>
                    </w:txbxContent>
                  </v:textbox>
                </v:rect>
                <v:rect id="Rectangle 26" o:spid="_x0000_s1048" style="position:absolute;left:48196;top:18764;width:7607;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NES8EA&#10;AADbAAAADwAAAGRycy9kb3ducmV2LnhtbESPzYoCMRCE74LvEFrYm2acgyuzRhFBUNmL4z5AM+n5&#10;waQzJNEZ394sLOyxqKqvqM1utEY8yYfOsYLlIgNBXDndcaPg53acr0GEiKzROCYFLwqw204nGyy0&#10;G/hKzzI2IkE4FKigjbEvpAxVSxbDwvXEyaudtxiT9I3UHocEt0bmWbaSFjtOCy32dGipupcPq0De&#10;yuOwLo3P3CWvv835dK3JKfUxG/dfICKN8T/81z5pBfkn/H5JP0B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WzREvBAAAA2wAAAA8AAAAAAAAAAAAAAAAAmAIAAGRycy9kb3du&#10;cmV2LnhtbFBLBQYAAAAABAAEAPUAAACGAwAAAAA=&#10;" filled="f" stroked="f">
                  <v:textbox style="mso-fit-shape-to-text:t" inset="0,0,0,0">
                    <w:txbxContent>
                      <w:p w:rsidR="00E663AB" w:rsidRDefault="00E663AB">
                        <w:r>
                          <w:rPr>
                            <w:rFonts w:ascii="Calibri" w:hAnsi="Calibri" w:cs="Calibri"/>
                            <w:color w:val="000000"/>
                            <w:lang w:val="en-US"/>
                          </w:rPr>
                          <w:t>646-175-86-49</w:t>
                        </w:r>
                      </w:p>
                    </w:txbxContent>
                  </v:textbox>
                </v:rect>
                <v:rect id="Rectangle 27" o:spid="_x0000_s1049" style="position:absolute;left:2762;top:24860;width:647;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zQOb4A&#10;AADbAAAADwAAAGRycy9kb3ducmV2LnhtbERPS2rDMBDdB3oHMYHuYjleFONYCSEQSEs3cXqAwRp/&#10;iDQykmq7t68WhS4f71+fVmvETD6MjhXssxwEcev0yL2Cr8d1V4IIEVmjcUwKfijA6fiyqbHSbuE7&#10;zU3sRQrhUKGCIcapkjK0A1kMmZuIE9c5bzEm6HupPS4p3BpZ5PmbtDhyahhwostA7bP5tgrko7ku&#10;ZWN87j6K7tO83+4dOaVet+v5ACLSGv/Ff+6bVlCkselL+gHy+A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Qs0Dm+AAAA2wAAAA8AAAAAAAAAAAAAAAAAmAIAAGRycy9kb3ducmV2&#10;LnhtbFBLBQYAAAAABAAEAPUAAACDAwAAAAA=&#10;" filled="f" stroked="f">
                  <v:textbox style="mso-fit-shape-to-text:t" inset="0,0,0,0">
                    <w:txbxContent>
                      <w:p w:rsidR="00E663AB" w:rsidRDefault="00E663AB">
                        <w:r>
                          <w:rPr>
                            <w:rFonts w:ascii="Calibri" w:hAnsi="Calibri" w:cs="Calibri"/>
                            <w:b/>
                            <w:bCs/>
                            <w:color w:val="000000"/>
                            <w:lang w:val="en-US"/>
                          </w:rPr>
                          <w:t>2</w:t>
                        </w:r>
                      </w:p>
                    </w:txbxContent>
                  </v:textbox>
                </v:rect>
                <v:rect id="Rectangle 28" o:spid="_x0000_s1050" style="position:absolute;left:7239;top:24860;width:5086;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vecAA&#10;AADbAAAADwAAAGRycy9kb3ducmV2LnhtbESPzYoCMRCE7wu+Q2jB25rRhUVGo4gg6OLF0QdoJj0/&#10;mHSGJDrj2xtB2GNRVV9Rq81gjXiQD61jBbNpBoK4dLrlWsH1sv9egAgRWaNxTAqeFGCzHn2tMNeu&#10;5zM9iliLBOGQo4Imxi6XMpQNWQxT1xEnr3LeYkzS11J77BPcGjnPsl9pseW00GBHu4bKW3G3CuSl&#10;2PeLwvjM/c2rkzkezhU5pSbjYbsEEWmI/+FP+6AV/Mzg/SX9ALl+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M/vecAAAADbAAAADwAAAAAAAAAAAAAAAACYAgAAZHJzL2Rvd25y&#10;ZXYueG1sUEsFBgAAAAAEAAQA9QAAAIUDAAAAAA==&#10;" filled="f" stroked="f">
                  <v:textbox style="mso-fit-shape-to-text:t" inset="0,0,0,0">
                    <w:txbxContent>
                      <w:p w:rsidR="00E663AB" w:rsidRDefault="00E663AB">
                        <w:r>
                          <w:rPr>
                            <w:rFonts w:ascii="Calibri" w:hAnsi="Calibri" w:cs="Calibri"/>
                            <w:b/>
                            <w:bCs/>
                            <w:color w:val="000000"/>
                            <w:lang w:val="en-US"/>
                          </w:rPr>
                          <w:t>MEXICALI</w:t>
                        </w:r>
                      </w:p>
                    </w:txbxContent>
                  </v:textbox>
                </v:rect>
                <v:rect id="Rectangle 29" o:spid="_x0000_s1051" style="position:absolute;left:17335;top:24860;width:1289;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8Rhb8A&#10;AADcAAAADwAAAGRycy9kb3ducmV2LnhtbERPzYrCMBC+C/sOYRa8aWoPi1uNIoKgixerDzA00x9M&#10;JiWJtvv2G0HY23x8v7PejtaIJ/nQOVawmGcgiCunO24U3K6H2RJEiMgajWNS8EsBtpuPyRoL7Qa+&#10;0LOMjUghHApU0MbYF1KGqiWLYe564sTVzluMCfpGao9DCrdG5ln2JS12nBpa7GnfUnUvH1aBvJaH&#10;YVkan7mfvD6b0/FSk1Nq+jnuViAijfFf/HYfdZr/ncPrmXSB3P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jxGFvwAAANwAAAAPAAAAAAAAAAAAAAAAAJgCAABkcnMvZG93bnJl&#10;di54bWxQSwUGAAAAAAQABAD1AAAAhAMAAAAA&#10;" filled="f" stroked="f">
                  <v:textbox style="mso-fit-shape-to-text:t" inset="0,0,0,0">
                    <w:txbxContent>
                      <w:p w:rsidR="00E663AB" w:rsidRDefault="00E663AB">
                        <w:r>
                          <w:rPr>
                            <w:rFonts w:ascii="Calibri" w:hAnsi="Calibri" w:cs="Calibri"/>
                            <w:b/>
                            <w:bCs/>
                            <w:color w:val="000000"/>
                            <w:lang w:val="en-US"/>
                          </w:rPr>
                          <w:t>80</w:t>
                        </w:r>
                      </w:p>
                    </w:txbxContent>
                  </v:textbox>
                </v:rect>
                <v:rect id="Rectangle 30" o:spid="_x0000_s1052" style="position:absolute;left:25241;top:24860;width:1289;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O0Hr8A&#10;AADcAAAADwAAAGRycy9kb3ducmV2LnhtbERP24rCMBB9X/Afwgi+rakKi1ajiCCo7IvVDxia6QWT&#10;SUmytvv3RljYtzmc62x2gzXiST60jhXMphkI4tLplmsF99vxcwkiRGSNxjEp+KUAu+3oY4O5dj1f&#10;6VnEWqQQDjkqaGLscilD2ZDFMHUdceIq5y3GBH0ttcc+hVsj51n2JS22nBoa7OjQUPkofqwCeSuO&#10;/bIwPnOXefVtzqdrRU6pyXjYr0FEGuK/+M990mn+agHvZ9IFcvs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ww7QevwAAANwAAAAPAAAAAAAAAAAAAAAAAJgCAABkcnMvZG93bnJl&#10;di54bWxQSwUGAAAAAAQABAD1AAAAhAMAAAAA&#10;" filled="f" stroked="f">
                  <v:textbox style="mso-fit-shape-to-text:t" inset="0,0,0,0">
                    <w:txbxContent>
                      <w:p w:rsidR="00E663AB" w:rsidRDefault="00E663AB">
                        <w:r>
                          <w:rPr>
                            <w:rFonts w:ascii="Calibri" w:hAnsi="Calibri" w:cs="Calibri"/>
                            <w:b/>
                            <w:bCs/>
                            <w:color w:val="000000"/>
                            <w:lang w:val="en-US"/>
                          </w:rPr>
                          <w:t>95</w:t>
                        </w:r>
                      </w:p>
                    </w:txbxContent>
                  </v:textbox>
                </v:rect>
                <v:rect id="Rectangle 31" o:spid="_x0000_s1053" style="position:absolute;left:32766;top:24860;width:1289;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sar8A&#10;AADcAAAADwAAAGRycy9kb3ducmV2LnhtbERP24rCMBB9X/Afwgi+rakii1ajiCCo7IvVDxia6QWT&#10;SUmytvv3RljYtzmc62x2gzXiST60jhXMphkI4tLplmsF99vxcwkiRGSNxjEp+KUAu+3oY4O5dj1f&#10;6VnEWqQQDjkqaGLscilD2ZDFMHUdceIq5y3GBH0ttcc+hVsj51n2JS22nBoa7OjQUPkofqwCeSuO&#10;/bIwPnOXefVtzqdrRU6pyXjYr0FEGuK/+M990mn+agHvZ9IFcvs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KixqvwAAANwAAAAPAAAAAAAAAAAAAAAAAJgCAABkcnMvZG93bnJl&#10;di54bWxQSwUGAAAAAAQABAD1AAAAhAMAAAAA&#10;" filled="f" stroked="f">
                  <v:textbox style="mso-fit-shape-to-text:t" inset="0,0,0,0">
                    <w:txbxContent>
                      <w:p w:rsidR="00E663AB" w:rsidRDefault="00E663AB">
                        <w:r>
                          <w:rPr>
                            <w:rFonts w:ascii="Calibri" w:hAnsi="Calibri" w:cs="Calibri"/>
                            <w:b/>
                            <w:bCs/>
                            <w:color w:val="000000"/>
                            <w:lang w:val="en-US"/>
                          </w:rPr>
                          <w:t>95</w:t>
                        </w:r>
                      </w:p>
                    </w:txbxContent>
                  </v:textbox>
                </v:rect>
                <v:rect id="Rectangle 32" o:spid="_x0000_s1054" style="position:absolute;left:40767;top:24860;width:1289;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aJ8b8A&#10;AADcAAAADwAAAGRycy9kb3ducmV2LnhtbERP24rCMBB9X/Afwgi+ramCi1ajiCCo7IvVDxia6QWT&#10;SUmytvv3RljYtzmc62x2gzXiST60jhXMphkI4tLplmsF99vxcwkiRGSNxjEp+KUAu+3oY4O5dj1f&#10;6VnEWqQQDjkqaGLscilD2ZDFMHUdceIq5y3GBH0ttcc+hVsj51n2JS22nBoa7OjQUPkofqwCeSuO&#10;/bIwPnOXefVtzqdrRU6pyXjYr0FEGuK/+M990mn+agHvZ9IFcvs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QZonxvwAAANwAAAAPAAAAAAAAAAAAAAAAAJgCAABkcnMvZG93bnJl&#10;di54bWxQSwUGAAAAAAQABAD1AAAAhAMAAAAA&#10;" filled="f" stroked="f">
                  <v:textbox style="mso-fit-shape-to-text:t" inset="0,0,0,0">
                    <w:txbxContent>
                      <w:p w:rsidR="00E663AB" w:rsidRDefault="00E663AB">
                        <w:r>
                          <w:rPr>
                            <w:rFonts w:ascii="Calibri" w:hAnsi="Calibri" w:cs="Calibri"/>
                            <w:b/>
                            <w:bCs/>
                            <w:color w:val="000000"/>
                            <w:lang w:val="en-US"/>
                          </w:rPr>
                          <w:t>95</w:t>
                        </w:r>
                      </w:p>
                    </w:txbxContent>
                  </v:textbox>
                </v:rect>
                <v:rect id="Rectangle 33" o:spid="_x0000_s1055" style="position:absolute;left:46863;top:20955;width:11309;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QXhr8A&#10;AADcAAAADwAAAGRycy9kb3ducmV2LnhtbERPzYrCMBC+L/gOYQRva6oHcatRRBBc8WL1AYZm+oPJ&#10;pCTRdt/eCMLe5uP7nfV2sEY8yYfWsYLZNANBXDrdcq3gdj18L0GEiKzROCYFfxRguxl9rTHXrucL&#10;PYtYixTCIUcFTYxdLmUoG7IYpq4jTlzlvMWYoK+l9tincGvkPMsW0mLLqaHBjvYNlffiYRXIa3Ho&#10;l4XxmTvNq7P5PV4qckpNxsNuBSLSEP/FH/dRp/k/C3g/ky6Qm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gtBeGvwAAANwAAAAPAAAAAAAAAAAAAAAAAJgCAABkcnMvZG93bnJl&#10;di54bWxQSwUGAAAAAAQABAD1AAAAhAMAAAAA&#10;" filled="f" stroked="f">
                  <v:textbox style="mso-fit-shape-to-text:t" inset="0,0,0,0">
                    <w:txbxContent>
                      <w:p w:rsidR="00E663AB" w:rsidRDefault="00E663AB">
                        <w:r>
                          <w:rPr>
                            <w:rFonts w:ascii="Calibri" w:hAnsi="Calibri" w:cs="Calibri"/>
                            <w:color w:val="000000"/>
                            <w:lang w:val="en-US"/>
                          </w:rPr>
                          <w:t xml:space="preserve">CALZADA ANAHUAC # </w:t>
                        </w:r>
                      </w:p>
                    </w:txbxContent>
                  </v:textbox>
                </v:rect>
                <v:rect id="Rectangle 34" o:spid="_x0000_s1056" style="position:absolute;left:48101;top:22574;width:8388;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yHb8A&#10;AADcAAAADwAAAGRycy9kb3ducmV2LnhtbERPzYrCMBC+L/gOYQRva6oHV6tRRBBU9mL1AYZm+oPJ&#10;pCRZ2317IyzsbT6+39nsBmvEk3xoHSuYTTMQxKXTLdcK7rfj5xJEiMgajWNS8EsBdtvRxwZz7Xq+&#10;0rOItUghHHJU0MTY5VKGsiGLYeo64sRVzluMCfpaao99CrdGzrNsIS22nBoa7OjQUPkofqwCeSuO&#10;/bIwPnOXefVtzqdrRU6pyXjYr0FEGuK/+M990mn+6gvez6QL5PY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P+LIdvwAAANwAAAAPAAAAAAAAAAAAAAAAAJgCAABkcnMvZG93bnJl&#10;di54bWxQSwUGAAAAAAQABAD1AAAAhAMAAAAA&#10;" filled="f" stroked="f">
                  <v:textbox style="mso-fit-shape-to-text:t" inset="0,0,0,0">
                    <w:txbxContent>
                      <w:p w:rsidR="00E663AB" w:rsidRDefault="00E663AB">
                        <w:r>
                          <w:rPr>
                            <w:rFonts w:ascii="Calibri" w:hAnsi="Calibri" w:cs="Calibri"/>
                            <w:color w:val="000000"/>
                            <w:lang w:val="en-US"/>
                          </w:rPr>
                          <w:t xml:space="preserve">427 ENTRE MAR </w:t>
                        </w:r>
                      </w:p>
                    </w:txbxContent>
                  </v:textbox>
                </v:rect>
                <v:rect id="Rectangle 35" o:spid="_x0000_s1057" style="position:absolute;left:46386;top:24193;width:12535;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cmb8MA&#10;AADcAAAADwAAAGRycy9kb3ducmV2LnhtbESPT2sCMRDF70K/Q5hCb5qth6Jbo5SCoMWLqx9g2Mz+&#10;oclkSVJ3/fadg+Bthvfmvd9sdpN36kYx9YENvC8KUMR1sD23Bq6X/XwFKmVkiy4wGbhTgt32ZbbB&#10;0oaRz3SrcqskhFOJBrqch1LrVHfkMS3CQCxaE6LHLGtstY04Srh3elkUH9pjz9LQ4UDfHdW/1Z83&#10;oC/VflxVLhbhZ9mc3PFwbigY8/Y6fX2CyjTlp/lxfbCCvxZaeUYm0N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mcmb8MAAADcAAAADwAAAAAAAAAAAAAAAACYAgAAZHJzL2Rv&#10;d25yZXYueG1sUEsFBgAAAAAEAAQA9QAAAIgDAAAAAA==&#10;" filled="f" stroked="f">
                  <v:textbox style="mso-fit-shape-to-text:t" inset="0,0,0,0">
                    <w:txbxContent>
                      <w:p w:rsidR="00E663AB" w:rsidRDefault="00E663AB">
                        <w:r>
                          <w:rPr>
                            <w:rFonts w:ascii="Calibri" w:hAnsi="Calibri" w:cs="Calibri"/>
                            <w:color w:val="000000"/>
                            <w:lang w:val="en-US"/>
                          </w:rPr>
                          <w:t xml:space="preserve">CANTABRICO Y OCEANO </w:t>
                        </w:r>
                      </w:p>
                    </w:txbxContent>
                  </v:textbox>
                </v:rect>
                <v:rect id="Rectangle 36" o:spid="_x0000_s1058" style="position:absolute;left:48196;top:25812;width:8007;height:155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uD9L8A&#10;AADcAAAADwAAAGRycy9kb3ducmV2LnhtbERPzYrCMBC+L/gOYQRva6oH0WoUEQRXvFh9gKGZ/mAy&#10;KUm03bc3wsLe5uP7nc1usEa8yIfWsYLZNANBXDrdcq3gfjt+L0GEiKzROCYFvxRgtx19bTDXrucr&#10;vYpYixTCIUcFTYxdLmUoG7IYpq4jTlzlvMWYoK+l9tincGvkPMsW0mLLqaHBjg4NlY/iaRXIW3Hs&#10;l4XxmTvPq4v5OV0rckpNxsN+DSLSEP/Ff+6TTvNXK/g8ky6Q2z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RK4P0vwAAANwAAAAPAAAAAAAAAAAAAAAAAJgCAABkcnMvZG93bnJl&#10;di54bWxQSwUGAAAAAAQABAD1AAAAhAMAAAAA&#10;" filled="f" stroked="f">
                  <v:textbox style="mso-fit-shape-to-text:t" inset="0,0,0,0">
                    <w:txbxContent>
                      <w:p w:rsidR="00E663AB" w:rsidRDefault="00E663AB">
                        <w:r>
                          <w:rPr>
                            <w:rFonts w:ascii="Calibri" w:hAnsi="Calibri" w:cs="Calibri"/>
                            <w:color w:val="000000"/>
                            <w:lang w:val="en-US"/>
                          </w:rPr>
                          <w:t xml:space="preserve">PACIFICO, EX EJ </w:t>
                        </w:r>
                      </w:p>
                    </w:txbxContent>
                  </v:textbox>
                </v:rect>
                <v:rect id="Rectangle 37" o:spid="_x0000_s1059" style="position:absolute;left:46386;top:27432;width:11741;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7eksEA&#10;AADcAAAADwAAAGRycy9kb3ducmV2LnhtbESPzWrDMBCE74W+g9hCb42cHIpxIpsQCCShFzt9gMVa&#10;/xBpZSQldt6+KhR6HGbmG2ZXLdaIB/kwOlawXmUgiFunR+4VfF+PHzmIEJE1Gsek4EkBqvL1ZYeF&#10;djPX9GhiLxKEQ4EKhhinQsrQDmQxrNxEnLzOeYsxSd9L7XFOcGvkJss+pcWR08KAEx0Gam/N3SqQ&#10;1+Y4543xmbtsui9zPtUdOaXe35b9FkSkJf6H/9onrSAR4fdMOgKy/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M+3pLBAAAA3AAAAA8AAAAAAAAAAAAAAAAAmAIAAGRycy9kb3du&#10;cmV2LnhtbFBLBQYAAAAABAAEAPUAAACGAwAAAAA=&#10;" filled="f" stroked="f">
                  <v:textbox style="mso-fit-shape-to-text:t" inset="0,0,0,0">
                    <w:txbxContent>
                      <w:p w:rsidR="00E663AB" w:rsidRDefault="00E663AB">
                        <w:r>
                          <w:rPr>
                            <w:rFonts w:ascii="Calibri" w:hAnsi="Calibri" w:cs="Calibri"/>
                            <w:color w:val="000000"/>
                            <w:lang w:val="en-US"/>
                          </w:rPr>
                          <w:t xml:space="preserve">ZACATECAS, C.P 21090 </w:t>
                        </w:r>
                      </w:p>
                    </w:txbxContent>
                  </v:textbox>
                </v:rect>
                <v:rect id="Rectangle 38" o:spid="_x0000_s1060" style="position:absolute;left:48768;top:29051;width:6927;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J7CcEA&#10;AADcAAAADwAAAGRycy9kb3ducmV2LnhtbESP3WoCMRSE7wu+QzhC72riXhTZGkUEQcUb1z7AYXP2&#10;hyYnSxLd9e1NodDLYWa+YdbbyVnxoBB7zxqWCwWCuPam51bD9+3wsQIRE7JB65k0PCnCdjN7W2Np&#10;/MhXelSpFRnCsUQNXUpDKWWsO3IYF34gzl7jg8OUZWilCThmuLOyUOpTOuw5L3Q40L6j+qe6Ow3y&#10;Vh3GVWWD8ueiudjT8dqQ1/p9Pu2+QCSa0n/4r300Ggq1hN8z+QjIz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xyewnBAAAA3AAAAA8AAAAAAAAAAAAAAAAAmAIAAGRycy9kb3du&#10;cmV2LnhtbFBLBQYAAAAABAAEAPUAAACGAwAAAAA=&#10;" filled="f" stroked="f">
                  <v:textbox style="mso-fit-shape-to-text:t" inset="0,0,0,0">
                    <w:txbxContent>
                      <w:p w:rsidR="00E663AB" w:rsidRDefault="00E663AB">
                        <w:r>
                          <w:rPr>
                            <w:rFonts w:ascii="Calibri" w:hAnsi="Calibri" w:cs="Calibri"/>
                            <w:color w:val="000000"/>
                            <w:lang w:val="en-US"/>
                          </w:rPr>
                          <w:t>MEXICALI B.C</w:t>
                        </w:r>
                      </w:p>
                    </w:txbxContent>
                  </v:textbox>
                </v:rect>
                <v:rect id="Rectangle 39" o:spid="_x0000_s1061" style="position:absolute;left:2762;top:32385;width:647;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DlfsIA&#10;AADcAAAADwAAAGRycy9kb3ducmV2LnhtbESPzWrDMBCE74W+g9hCb7VUH0pwooRSCLgllzh5gMVa&#10;/1BpZSTVdt8+KhRyHGbmG2Z3WJ0VM4U4etbwWigQxK03I/carpfjywZETMgGrWfS8EsRDvvHhx1W&#10;xi98prlJvcgQjhVqGFKaKiljO5DDWPiJOHudDw5TlqGXJuCS4c7KUqk36XDkvDDgRB8Dtd/Nj9Mg&#10;L81x2TQ2KP9Vdif7WZ878lo/P63vWxCJ1nQP/7dro6FUJfydyUdA7m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oOV+wgAAANwAAAAPAAAAAAAAAAAAAAAAAJgCAABkcnMvZG93&#10;bnJldi54bWxQSwUGAAAAAAQABAD1AAAAhwMAAAAA&#10;" filled="f" stroked="f">
                  <v:textbox style="mso-fit-shape-to-text:t" inset="0,0,0,0">
                    <w:txbxContent>
                      <w:p w:rsidR="00E663AB" w:rsidRDefault="00E663AB">
                        <w:r>
                          <w:rPr>
                            <w:rFonts w:ascii="Calibri" w:hAnsi="Calibri" w:cs="Calibri"/>
                            <w:b/>
                            <w:bCs/>
                            <w:color w:val="000000"/>
                            <w:lang w:val="en-US"/>
                          </w:rPr>
                          <w:t>3</w:t>
                        </w:r>
                      </w:p>
                    </w:txbxContent>
                  </v:textbox>
                </v:rect>
                <v:rect id="Rectangle 40" o:spid="_x0000_s1062" style="position:absolute;left:7429;top:32385;width:4597;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A5cIA&#10;AADcAAAADwAAAGRycy9kb3ducmV2LnhtbESP3WoCMRSE74W+QziF3mnSFURWo0hBsNIbVx/gsDn7&#10;g8nJkqTu9u2bQsHLYWa+Ybb7yVnxoBB7zxreFwoEce1Nz62G2/U4X4OICdmg9UwafijCfvcy22Jp&#10;/MgXelSpFRnCsUQNXUpDKWWsO3IYF34gzl7jg8OUZWilCThmuLOyUGolHfacFzoc6KOj+l59Ow3y&#10;Wh3HdWWD8uei+bKfp0tDXuu31+mwAZFoSs/wf/tkNBRqCX9n8hGQu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7EDlwgAAANwAAAAPAAAAAAAAAAAAAAAAAJgCAABkcnMvZG93&#10;bnJldi54bWxQSwUGAAAAAAQABAD1AAAAhwMAAAAA&#10;" filled="f" stroked="f">
                  <v:textbox style="mso-fit-shape-to-text:t" inset="0,0,0,0">
                    <w:txbxContent>
                      <w:p w:rsidR="00E663AB" w:rsidRDefault="00E663AB">
                        <w:r>
                          <w:rPr>
                            <w:rFonts w:ascii="Calibri" w:hAnsi="Calibri" w:cs="Calibri"/>
                            <w:b/>
                            <w:bCs/>
                            <w:color w:val="000000"/>
                            <w:lang w:val="en-US"/>
                          </w:rPr>
                          <w:t>TIJUANA</w:t>
                        </w:r>
                      </w:p>
                    </w:txbxContent>
                  </v:textbox>
                </v:rect>
                <v:rect id="Rectangle 41" o:spid="_x0000_s1063" style="position:absolute;left:17335;top:32385;width:1289;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XYkcIA&#10;AADcAAAADwAAAGRycy9kb3ducmV2LnhtbESP3WoCMRSE74W+QziF3mnSRURWo0hBsNIbVx/gsDn7&#10;g8nJkqTu9u2bQsHLYWa+Ybb7yVnxoBB7zxreFwoEce1Nz62G2/U4X4OICdmg9UwafijCfvcy22Jp&#10;/MgXelSpFRnCsUQNXUpDKWWsO3IYF34gzl7jg8OUZWilCThmuLOyUGolHfacFzoc6KOj+l59Ow3y&#10;Wh3HdWWD8uei+bKfp0tDXuu31+mwAZFoSs/wf/tkNBRqCX9n8hGQu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BdiRwgAAANwAAAAPAAAAAAAAAAAAAAAAAJgCAABkcnMvZG93&#10;bnJldi54bWxQSwUGAAAAAAQABAD1AAAAhwMAAAAA&#10;" filled="f" stroked="f">
                  <v:textbox style="mso-fit-shape-to-text:t" inset="0,0,0,0">
                    <w:txbxContent>
                      <w:p w:rsidR="00E663AB" w:rsidRDefault="00E663AB">
                        <w:r>
                          <w:rPr>
                            <w:rFonts w:ascii="Calibri" w:hAnsi="Calibri" w:cs="Calibri"/>
                            <w:b/>
                            <w:bCs/>
                            <w:color w:val="000000"/>
                            <w:lang w:val="en-US"/>
                          </w:rPr>
                          <w:t>80</w:t>
                        </w:r>
                      </w:p>
                    </w:txbxContent>
                  </v:textbox>
                </v:rect>
                <v:rect id="Rectangle 42" o:spid="_x0000_s1064" style="position:absolute;left:25241;top:32385;width:1289;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l9CsIA&#10;AADcAAAADwAAAGRycy9kb3ducmV2LnhtbESP3WoCMRSE74W+QziF3mnSBUVWo0hBsNIbVx/gsDn7&#10;g8nJkqTu9u2bQsHLYWa+Ybb7yVnxoBB7zxreFwoEce1Nz62G2/U4X4OICdmg9UwafijCfvcy22Jp&#10;/MgXelSpFRnCsUQNXUpDKWWsO3IYF34gzl7jg8OUZWilCThmuLOyUGolHfacFzoc6KOj+l59Ow3y&#10;Wh3HdWWD8uei+bKfp0tDXuu31+mwAZFoSs/wf/tkNBRqCX9n8hGQu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SX0KwgAAANwAAAAPAAAAAAAAAAAAAAAAAJgCAABkcnMvZG93&#10;bnJldi54bWxQSwUGAAAAAAQABAD1AAAAhwMAAAAA&#10;" filled="f" stroked="f">
                  <v:textbox style="mso-fit-shape-to-text:t" inset="0,0,0,0">
                    <w:txbxContent>
                      <w:p w:rsidR="00E663AB" w:rsidRDefault="00E663AB">
                        <w:r>
                          <w:rPr>
                            <w:rFonts w:ascii="Calibri" w:hAnsi="Calibri" w:cs="Calibri"/>
                            <w:b/>
                            <w:bCs/>
                            <w:color w:val="000000"/>
                            <w:lang w:val="en-US"/>
                          </w:rPr>
                          <w:t>80</w:t>
                        </w:r>
                      </w:p>
                    </w:txbxContent>
                  </v:textbox>
                </v:rect>
                <v:rect id="Rectangle 43" o:spid="_x0000_s1065" style="position:absolute;left:32766;top:32385;width:1289;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vjfcIA&#10;AADcAAAADwAAAGRycy9kb3ducmV2LnhtbESPzWrDMBCE74W+g9hCb7VUH0Jwo5gQMKSllzh5gMVa&#10;/1BpZSQ1dt++KhRyHGbmG2ZXr86KG4U4edbwWigQxJ03Ew8arpfmZQsiJmSD1jNp+KEI9f7xYYeV&#10;8Quf6damQWQIxwo1jCnNlZSxG8lhLPxMnL3eB4cpyzBIE3DJcGdlqdRGOpw4L4w403Gk7qv9dhrk&#10;pW2WbWuD8h9l/2nfT+eevNbPT+vhDUSiNd3D/+2T0VCqDfydyUdA7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m+N9wgAAANwAAAAPAAAAAAAAAAAAAAAAAJgCAABkcnMvZG93&#10;bnJldi54bWxQSwUGAAAAAAQABAD1AAAAhwMAAAAA&#10;" filled="f" stroked="f">
                  <v:textbox style="mso-fit-shape-to-text:t" inset="0,0,0,0">
                    <w:txbxContent>
                      <w:p w:rsidR="00E663AB" w:rsidRDefault="00E663AB">
                        <w:r>
                          <w:rPr>
                            <w:rFonts w:ascii="Calibri" w:hAnsi="Calibri" w:cs="Calibri"/>
                            <w:b/>
                            <w:bCs/>
                            <w:color w:val="000000"/>
                            <w:lang w:val="en-US"/>
                          </w:rPr>
                          <w:t>80</w:t>
                        </w:r>
                      </w:p>
                    </w:txbxContent>
                  </v:textbox>
                </v:rect>
                <v:rect id="Rectangle 44" o:spid="_x0000_s1066" style="position:absolute;left:40767;top:32385;width:1289;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dG5sIA&#10;AADcAAAADwAAAGRycy9kb3ducmV2LnhtbESP3WoCMRSE74W+QziF3mnSvVBZjSIFwUpvXH2Aw+bs&#10;DyYnS5K627dvCgUvh5n5htnuJ2fFg0LsPWt4XygQxLU3PbcabtfjfA0iJmSD1jNp+KEI+93LbIul&#10;8SNf6FGlVmQIxxI1dCkNpZSx7shhXPiBOHuNDw5TlqGVJuCY4c7KQqmldNhzXuhwoI+O6nv17TTI&#10;a3Uc15UNyp+L5st+ni4Nea3fXqfDBkSiKT3D/+2T0VCoFfydyUdA7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10bmwgAAANwAAAAPAAAAAAAAAAAAAAAAAJgCAABkcnMvZG93&#10;bnJldi54bWxQSwUGAAAAAAQABAD1AAAAhwMAAAAA&#10;" filled="f" stroked="f">
                  <v:textbox style="mso-fit-shape-to-text:t" inset="0,0,0,0">
                    <w:txbxContent>
                      <w:p w:rsidR="00E663AB" w:rsidRDefault="00E663AB">
                        <w:r>
                          <w:rPr>
                            <w:rFonts w:ascii="Calibri" w:hAnsi="Calibri" w:cs="Calibri"/>
                            <w:b/>
                            <w:bCs/>
                            <w:color w:val="000000"/>
                            <w:lang w:val="en-US"/>
                          </w:rPr>
                          <w:t>80</w:t>
                        </w:r>
                      </w:p>
                    </w:txbxContent>
                  </v:textbox>
                </v:rect>
                <v:rect id="Rectangle 45" o:spid="_x0000_s1067" style="position:absolute;left:46863;top:31718;width:10877;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jSlL4A&#10;AADcAAAADwAAAGRycy9kb3ducmV2LnhtbERPy4rCMBTdC/5DuAPuNJkuBqlGGQYER2Zj9QMuze0D&#10;k5uSRNv5e7MQXB7Oe7ufnBUPCrH3rOFzpUAQ19703Gq4Xg7LNYiYkA1az6ThnyLsd/PZFkvjRz7T&#10;o0qtyCEcS9TQpTSUUsa6I4dx5QfizDU+OEwZhlaagGMOd1YWSn1Jhz3nhg4H+umovlV3p0FeqsO4&#10;rmxQ/lQ0f/b3eG7Ia734mL43IBJN6S1+uY9GQ6Hy2nwmHwG5ew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1I0pS+AAAA3AAAAA8AAAAAAAAAAAAAAAAAmAIAAGRycy9kb3ducmV2&#10;LnhtbFBLBQYAAAAABAAEAPUAAACDAwAAAAA=&#10;" filled="f" stroked="f">
                  <v:textbox style="mso-fit-shape-to-text:t" inset="0,0,0,0">
                    <w:txbxContent>
                      <w:p w:rsidR="00E663AB" w:rsidRDefault="00E663AB">
                        <w:r>
                          <w:rPr>
                            <w:rFonts w:ascii="Calibri" w:hAnsi="Calibri" w:cs="Calibri"/>
                            <w:color w:val="000000"/>
                            <w:lang w:val="en-US"/>
                          </w:rPr>
                          <w:t xml:space="preserve">PARQUE INDUSTRIAL </w:t>
                        </w:r>
                      </w:p>
                    </w:txbxContent>
                  </v:textbox>
                </v:rect>
                <v:rect id="Rectangle 46" o:spid="_x0000_s1068" style="position:absolute;left:48577;top:33337;width:7379;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R3D8IA&#10;AADcAAAADwAAAGRycy9kb3ducmV2LnhtbESP3WoCMRSE74W+QziF3mnSvRBdjSIFwUpvXH2Aw+bs&#10;DyYnS5K627dvCgUvh5n5htnuJ2fFg0LsPWt4XygQxLU3PbcabtfjfAUiJmSD1jNp+KEI+93LbIul&#10;8SNf6FGlVmQIxxI1dCkNpZSx7shhXPiBOHuNDw5TlqGVJuCY4c7KQqmldNhzXuhwoI+O6nv17TTI&#10;a3UcV5UNyp+L5st+ni4Nea3fXqfDBkSiKT3D/+2T0VCoNfydyUdA7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BHcPwgAAANwAAAAPAAAAAAAAAAAAAAAAAJgCAABkcnMvZG93&#10;bnJldi54bWxQSwUGAAAAAAQABAD1AAAAhwMAAAAA&#10;" filled="f" stroked="f">
                  <v:textbox style="mso-fit-shape-to-text:t" inset="0,0,0,0">
                    <w:txbxContent>
                      <w:p w:rsidR="00E663AB" w:rsidRDefault="00E663AB">
                        <w:r>
                          <w:rPr>
                            <w:rFonts w:ascii="Calibri" w:hAnsi="Calibri" w:cs="Calibri"/>
                            <w:color w:val="000000"/>
                            <w:lang w:val="en-US"/>
                          </w:rPr>
                          <w:t>MORELOS S/N</w:t>
                        </w:r>
                      </w:p>
                    </w:txbxContent>
                  </v:textbox>
                </v:rect>
                <v:rect id="Rectangle 47" o:spid="_x0000_s1069" style="position:absolute;left:6381;top:39433;width:5576;height:18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dIT78A&#10;AADcAAAADwAAAGRycy9kb3ducmV2LnhtbERPy4rCMBTdC/5DuAPuNG0Xg1SjDAMFldlY5wMuze2D&#10;SW5KEm39e7MQZnk47/1xtkY8yIfBsYJ8k4EgbpweuFPwe6vWWxAhIms0jknBkwIcD8vFHkvtJr7S&#10;o46dSCEcSlTQxziWUoamJ4th40bixLXOW4wJ+k5qj1MKt0YWWfYpLQ6cGnoc6bun5q++WwXyVlfT&#10;tjY+c5ei/THn07Ulp9TqY/7agYg0x3/x233SCoo8zU9n0hGQh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250hPvwAAANwAAAAPAAAAAAAAAAAAAAAAAJgCAABkcnMvZG93bnJl&#10;di54bWxQSwUGAAAAAAQABAD1AAAAhAMAAAAA&#10;" filled="f" stroked="f">
                  <v:textbox style="mso-fit-shape-to-text:t" inset="0,0,0,0">
                    <w:txbxContent>
                      <w:p w:rsidR="00E663AB" w:rsidRDefault="00E663AB">
                        <w:r>
                          <w:rPr>
                            <w:rFonts w:ascii="Calibri" w:hAnsi="Calibri" w:cs="Calibri"/>
                            <w:b/>
                            <w:bCs/>
                            <w:color w:val="000000"/>
                            <w:sz w:val="24"/>
                            <w:szCs w:val="24"/>
                            <w:lang w:val="en-US"/>
                          </w:rPr>
                          <w:t>TOTALES</w:t>
                        </w:r>
                      </w:p>
                    </w:txbxContent>
                  </v:textbox>
                </v:rect>
                <v:rect id="Rectangle 48" o:spid="_x0000_s1070" style="position:absolute;left:17049;top:39528;width:1937;height:155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vt1MEA&#10;AADcAAAADwAAAGRycy9kb3ducmV2LnhtbESP3YrCMBSE74V9h3AWvNO0vRDpGmVZEFS8se4DHJrT&#10;HzY5KUm09e2NIOzlMDPfMJvdZI24kw+9YwX5MgNBXDvdc6vg97pfrEGEiKzROCYFDwqw237MNlhq&#10;N/KF7lVsRYJwKFFBF+NQShnqjiyGpRuIk9c4bzEm6VupPY4Jbo0ssmwlLfacFjoc6Kej+q+6WQXy&#10;Wu3HdWV85k5FczbHw6Uhp9T8c/r+AhFpiv/hd/ugFRR5Dq8z6QjI7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mr7dTBAAAA3AAAAA8AAAAAAAAAAAAAAAAAmAIAAGRycy9kb3du&#10;cmV2LnhtbFBLBQYAAAAABAAEAPUAAACGAwAAAAA=&#10;" filled="f" stroked="f">
                  <v:textbox style="mso-fit-shape-to-text:t" inset="0,0,0,0">
                    <w:txbxContent>
                      <w:p w:rsidR="00E663AB" w:rsidRDefault="00E663AB">
                        <w:r>
                          <w:rPr>
                            <w:rFonts w:ascii="Calibri" w:hAnsi="Calibri" w:cs="Calibri"/>
                            <w:b/>
                            <w:bCs/>
                            <w:color w:val="000000"/>
                            <w:lang w:val="en-US"/>
                          </w:rPr>
                          <w:t>240</w:t>
                        </w:r>
                      </w:p>
                    </w:txbxContent>
                  </v:textbox>
                </v:rect>
                <v:rect id="Rectangle 49" o:spid="_x0000_s1071" style="position:absolute;left:24955;top:39528;width:1937;height:155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lzo8EA&#10;AADcAAAADwAAAGRycy9kb3ducmV2LnhtbESPzYoCMRCE74LvEFrYm2acwyKjUUQQVLw47gM0k54f&#10;TDpDEp3x7c3Cwh6LqvqK2uxGa8SLfOgcK1guMhDEldMdNwp+7sf5CkSIyBqNY1LwpgC77XSywUK7&#10;gW/0KmMjEoRDgQraGPtCylC1ZDEsXE+cvNp5izFJ30jtcUhwa2SeZd/SYsdpocWeDi1Vj/JpFch7&#10;eRxWpfGZu+T11ZxPt5qcUl+zcb8GEWmM/+G/9kkryJc5/J5JR0Bu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l5c6PBAAAA3AAAAA8AAAAAAAAAAAAAAAAAmAIAAGRycy9kb3du&#10;cmV2LnhtbFBLBQYAAAAABAAEAPUAAACGAwAAAAA=&#10;" filled="f" stroked="f">
                  <v:textbox style="mso-fit-shape-to-text:t" inset="0,0,0,0">
                    <w:txbxContent>
                      <w:p w:rsidR="00E663AB" w:rsidRDefault="00E663AB">
                        <w:r>
                          <w:rPr>
                            <w:rFonts w:ascii="Calibri" w:hAnsi="Calibri" w:cs="Calibri"/>
                            <w:b/>
                            <w:bCs/>
                            <w:color w:val="000000"/>
                            <w:lang w:val="en-US"/>
                          </w:rPr>
                          <w:t>250</w:t>
                        </w:r>
                      </w:p>
                    </w:txbxContent>
                  </v:textbox>
                </v:rect>
                <v:rect id="Rectangle 50" o:spid="_x0000_s1072" style="position:absolute;left:32385;top:39528;width:1936;height:155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XWOMEA&#10;AADcAAAADwAAAGRycy9kb3ducmV2LnhtbESP3YrCMBSE7xd8h3AE79bUCot0jbIsCCreWH2AQ3P6&#10;wyYnJYm2vr0RhL0cZuYbZr0drRF38qFzrGAxz0AQV0533Ci4XnafKxAhIms0jknBgwJsN5OPNRba&#10;DXymexkbkSAcClTQxtgXUoaqJYth7nri5NXOW4xJ+kZqj0OCWyPzLPuSFjtOCy329NtS9VferAJ5&#10;KXfDqjQ+c8e8PpnD/lyTU2o2HX++QUQa43/43d5rBfliCa8z6Qj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Y11jjBAAAA3AAAAA8AAAAAAAAAAAAAAAAAmAIAAGRycy9kb3du&#10;cmV2LnhtbFBLBQYAAAAABAAEAPUAAACGAwAAAAA=&#10;" filled="f" stroked="f">
                  <v:textbox style="mso-fit-shape-to-text:t" inset="0,0,0,0">
                    <w:txbxContent>
                      <w:p w:rsidR="00E663AB" w:rsidRDefault="00E663AB">
                        <w:r>
                          <w:rPr>
                            <w:rFonts w:ascii="Calibri" w:hAnsi="Calibri" w:cs="Calibri"/>
                            <w:b/>
                            <w:bCs/>
                            <w:color w:val="000000"/>
                            <w:lang w:val="en-US"/>
                          </w:rPr>
                          <w:t>250</w:t>
                        </w:r>
                      </w:p>
                    </w:txbxContent>
                  </v:textbox>
                </v:rect>
                <v:rect id="Rectangle 51" o:spid="_x0000_s1073" style="position:absolute;left:40481;top:39528;width:1937;height:155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xOTMEA&#10;AADcAAAADwAAAGRycy9kb3ducmV2LnhtbESP3YrCMBSE7xd8h3AE79bUIot0jbIsCCreWH2AQ3P6&#10;wyYnJYm2vr0RhL0cZuYbZr0drRF38qFzrGAxz0AQV0533Ci4XnafKxAhIms0jknBgwJsN5OPNRba&#10;DXymexkbkSAcClTQxtgXUoaqJYth7nri5NXOW4xJ+kZqj0OCWyPzLPuSFjtOCy329NtS9VferAJ5&#10;KXfDqjQ+c8e8PpnD/lyTU2o2HX++QUQa43/43d5rBfliCa8z6Qj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ncTkzBAAAA3AAAAA8AAAAAAAAAAAAAAAAAmAIAAGRycy9kb3du&#10;cmV2LnhtbFBLBQYAAAAABAAEAPUAAACGAwAAAAA=&#10;" filled="f" stroked="f">
                  <v:textbox style="mso-fit-shape-to-text:t" inset="0,0,0,0">
                    <w:txbxContent>
                      <w:p w:rsidR="00E663AB" w:rsidRDefault="00E663AB">
                        <w:r>
                          <w:rPr>
                            <w:rFonts w:ascii="Calibri" w:hAnsi="Calibri" w:cs="Calibri"/>
                            <w:b/>
                            <w:bCs/>
                            <w:color w:val="000000"/>
                            <w:lang w:val="en-US"/>
                          </w:rPr>
                          <w:t>250</w:t>
                        </w:r>
                      </w:p>
                    </w:txbxContent>
                  </v:textbox>
                </v:rect>
                <v:rect id="Rectangle 52" o:spid="_x0000_s1074" style="position:absolute;left:16002;top:190;width:27012;height:201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Dr18EA&#10;AADcAAAADwAAAGRycy9kb3ducmV2LnhtbESP3YrCMBSE7xd8h3AE79bUgot0jbIsCCreWH2AQ3P6&#10;wyYnJYm2vr0RhL0cZuYbZr0drRF38qFzrGAxz0AQV0533Ci4XnafKxAhIms0jknBgwJsN5OPNRba&#10;DXymexkbkSAcClTQxtgXUoaqJYth7nri5NXOW4xJ+kZqj0OCWyPzLPuSFjtOCy329NtS9VferAJ5&#10;KXfDqjQ+c8e8PpnD/lyTU2o2HX++QUQa43/43d5rBfliCa8z6Qj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aQ69fBAAAA3AAAAA8AAAAAAAAAAAAAAAAAmAIAAGRycy9kb3du&#10;cmV2LnhtbFBLBQYAAAAABAAEAPUAAACGAwAAAAA=&#10;" filled="f" stroked="f">
                  <v:textbox style="mso-fit-shape-to-text:t" inset="0,0,0,0">
                    <w:txbxContent>
                      <w:p w:rsidR="00E663AB" w:rsidRDefault="00E663AB">
                        <w:r>
                          <w:rPr>
                            <w:rFonts w:ascii="Calibri" w:hAnsi="Calibri" w:cs="Calibri"/>
                            <w:b/>
                            <w:bCs/>
                            <w:color w:val="000000"/>
                            <w:sz w:val="26"/>
                            <w:szCs w:val="26"/>
                            <w:lang w:val="en-US"/>
                          </w:rPr>
                          <w:t>DISTRIBUCION Y LUGARES DE ENTREGA</w:t>
                        </w:r>
                      </w:p>
                    </w:txbxContent>
                  </v:textbox>
                </v:rect>
                <v:rect id="Rectangle 53" o:spid="_x0000_s1075" style="position:absolute;left:26860;top:2381;width:14141;height:18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J1oMEA&#10;AADcAAAADwAAAGRycy9kb3ducmV2LnhtbESPzYoCMRCE74LvEFrYm2acg8hoFBEElb047gM0k54f&#10;TDpDEp3x7c3Cwh6LqvqK2u5Ha8SLfOgcK1guMhDEldMdNwp+7qf5GkSIyBqNY1LwpgD73XSyxUK7&#10;gW/0KmMjEoRDgQraGPtCylC1ZDEsXE+cvNp5izFJ30jtcUhwa2SeZStpseO00GJPx5aqR/m0CuS9&#10;PA3r0vjMXfP621zOt5qcUl+z8bABEWmM/+G/9lkryJcr+D2TjoDcf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ZCdaDBAAAA3AAAAA8AAAAAAAAAAAAAAAAAmAIAAGRycy9kb3du&#10;cmV2LnhtbFBLBQYAAAAABAAEAPUAAACGAwAAAAA=&#10;" filled="f" stroked="f">
                  <v:textbox style="mso-fit-shape-to-text:t" inset="0,0,0,0">
                    <w:txbxContent>
                      <w:p w:rsidR="00E663AB" w:rsidRDefault="00E663AB">
                        <w:r>
                          <w:rPr>
                            <w:rFonts w:ascii="Calibri" w:hAnsi="Calibri" w:cs="Calibri"/>
                            <w:b/>
                            <w:bCs/>
                            <w:color w:val="000000"/>
                            <w:sz w:val="24"/>
                            <w:szCs w:val="24"/>
                            <w:lang w:val="en-US"/>
                          </w:rPr>
                          <w:t>INODORO ECOLOGICO</w:t>
                        </w:r>
                      </w:p>
                    </w:txbxContent>
                  </v:textbox>
                </v:rect>
                <v:rect id="Rectangle 54" o:spid="_x0000_s1076" style="position:absolute;left:2000;top:5334;width:2235;height:18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FESb8A&#10;AADcAAAADwAAAGRycy9kb3ducmV2LnhtbERPy4rCMBTdC/5DuAPuNG0Xg1SjDAMFldlY5wMuze2D&#10;SW5KEm39e7MQZnk47/1xtkY8yIfBsYJ8k4EgbpweuFPwe6vWWxAhIms0jknBkwIcD8vFHkvtJr7S&#10;o46dSCEcSlTQxziWUoamJ4th40bixLXOW4wJ+k5qj1MKt0YWWfYpLQ6cGnoc6bun5q++WwXyVlfT&#10;tjY+c5ei/THn07Ulp9TqY/7agYg0x3/x233SCoo8rU1n0hGQh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IkURJvwAAANwAAAAPAAAAAAAAAAAAAAAAAJgCAABkcnMvZG93bnJl&#10;di54bWxQSwUGAAAAAAQABAD1AAAAhAMAAAAA&#10;" filled="f" stroked="f">
                  <v:textbox style="mso-fit-shape-to-text:t" inset="0,0,0,0">
                    <w:txbxContent>
                      <w:p w:rsidR="00E663AB" w:rsidRDefault="00E663AB">
                        <w:r>
                          <w:rPr>
                            <w:rFonts w:ascii="Calibri" w:hAnsi="Calibri" w:cs="Calibri"/>
                            <w:b/>
                            <w:bCs/>
                            <w:color w:val="000000"/>
                            <w:sz w:val="24"/>
                            <w:szCs w:val="24"/>
                            <w:lang w:val="en-US"/>
                          </w:rPr>
                          <w:t>No.</w:t>
                        </w:r>
                      </w:p>
                    </w:txbxContent>
                  </v:textbox>
                </v:rect>
                <v:rect id="Rectangle 55" o:spid="_x0000_s1077" style="position:absolute;left:6381;top:5334;width:7201;height:18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3h0sIA&#10;AADcAAAADwAAAGRycy9kb3ducmV2LnhtbESPzYoCMRCE7wu+Q2jB25pxDuLOGmVZEFS8OPoAzaTn&#10;h006QxKd8e2NIOyxqKqvqPV2tEbcyYfOsYLFPANBXDndcaPgetl9rkCEiKzROCYFDwqw3Uw+1lho&#10;N/CZ7mVsRIJwKFBBG2NfSBmqliyGueuJk1c7bzEm6RupPQ4Jbo3Ms2wpLXacFlrs6bel6q+8WQXy&#10;Uu6GVWl85o55fTKH/bkmp9RsOv58g4g0xv/wu73XCvLFF7zOpCMgN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3eHSwgAAANwAAAAPAAAAAAAAAAAAAAAAAJgCAABkcnMvZG93&#10;bnJldi54bWxQSwUGAAAAAAQABAD1AAAAhwMAAAAA&#10;" filled="f" stroked="f">
                  <v:textbox style="mso-fit-shape-to-text:t" inset="0,0,0,0">
                    <w:txbxContent>
                      <w:p w:rsidR="00E663AB" w:rsidRDefault="00E663AB">
                        <w:r>
                          <w:rPr>
                            <w:rFonts w:ascii="Calibri" w:hAnsi="Calibri" w:cs="Calibri"/>
                            <w:b/>
                            <w:bCs/>
                            <w:color w:val="000000"/>
                            <w:sz w:val="24"/>
                            <w:szCs w:val="24"/>
                            <w:lang w:val="en-US"/>
                          </w:rPr>
                          <w:t>MUNICIPIO</w:t>
                        </w:r>
                      </w:p>
                    </w:txbxContent>
                  </v:textbox>
                </v:rect>
                <v:rect id="Rectangle 56" o:spid="_x0000_s1078" style="position:absolute;left:15811;top:3333;width:4280;height:18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C8r8A&#10;AADcAAAADwAAAGRycy9kb3ducmV2LnhtbERPS2rDMBDdB3oHMYHuEjlelOBENiEQSEs3tnuAwRp/&#10;iDQykhq7t68WhS4f73+uVmvEk3yYHCs47DMQxJ3TEw8Kvtrb7ggiRGSNxjEp+KEAVfmyOWOh3cI1&#10;PZs4iBTCoUAFY4xzIWXoRrIY9m4mTlzvvMWYoB+k9rikcGtknmVv0uLEqWHEma4jdY/m2yqQbXNb&#10;jo3xmfvI+0/zfq97ckq9btfLCUSkNf6L/9x3rSDP0/x0Jh0BWf4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4i4LyvwAAANwAAAAPAAAAAAAAAAAAAAAAAJgCAABkcnMvZG93bnJl&#10;di54bWxQSwUGAAAAAAQABAD1AAAAhAMAAAAA&#10;" filled="f" stroked="f">
                  <v:textbox style="mso-fit-shape-to-text:t" inset="0,0,0,0">
                    <w:txbxContent>
                      <w:p w:rsidR="00E663AB" w:rsidRDefault="00E663AB">
                        <w:r>
                          <w:rPr>
                            <w:rFonts w:ascii="Calibri" w:hAnsi="Calibri" w:cs="Calibri"/>
                            <w:b/>
                            <w:bCs/>
                            <w:color w:val="000000"/>
                            <w:sz w:val="24"/>
                            <w:szCs w:val="24"/>
                            <w:lang w:val="en-US"/>
                          </w:rPr>
                          <w:t xml:space="preserve">No. DE </w:t>
                        </w:r>
                      </w:p>
                    </w:txbxContent>
                  </v:textbox>
                </v:rect>
                <v:rect id="Rectangle 57" o:spid="_x0000_s1079" style="position:absolute;left:14382;top:5334;width:7201;height:18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cnacEA&#10;AADcAAAADwAAAGRycy9kb3ducmV2LnhtbESPzYoCMRCE74LvEFrYm2acwyKjUUQQVLw47gM0k54f&#10;TDpDEp3x7c3Cwh6LqvqK2uxGa8SLfOgcK1guMhDEldMdNwp+7sf5CkSIyBqNY1LwpgC77XSywUK7&#10;gW/0KmMjEoRDgQraGPtCylC1ZDEsXE+cvNp5izFJ30jtcUhwa2SeZd/SYsdpocWeDi1Vj/JpFch7&#10;eRxWpfGZu+T11ZxPt5qcUl+zcb8GEWmM/+G/9kkryPMl/J5JR0Bu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fHJ2nBAAAA3AAAAA8AAAAAAAAAAAAAAAAAmAIAAGRycy9kb3du&#10;cmV2LnhtbFBLBQYAAAAABAAEAPUAAACGAwAAAAA=&#10;" filled="f" stroked="f">
                  <v:textbox style="mso-fit-shape-to-text:t" inset="0,0,0,0">
                    <w:txbxContent>
                      <w:p w:rsidR="00E663AB" w:rsidRDefault="00E663AB">
                        <w:r>
                          <w:rPr>
                            <w:rFonts w:ascii="Calibri" w:hAnsi="Calibri" w:cs="Calibri"/>
                            <w:b/>
                            <w:bCs/>
                            <w:color w:val="000000"/>
                            <w:sz w:val="24"/>
                            <w:szCs w:val="24"/>
                            <w:lang w:val="en-US"/>
                          </w:rPr>
                          <w:t>MIGITORIO</w:t>
                        </w:r>
                      </w:p>
                    </w:txbxContent>
                  </v:textbox>
                </v:rect>
                <v:rect id="Rectangle 58" o:spid="_x0000_s1080" style="position:absolute;left:15335;top:7334;width:5086;height:18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W5HsIA&#10;AADcAAAADwAAAGRycy9kb3ducmV2LnhtbESPzWrDMBCE74W+g9hCb7VcHUpwooRSCLgllzh5gMVa&#10;/1BpZSTVdt8+KhRyHGbmG2Z3WJ0VM4U4etbwWpQgiFtvRu41XC/Hlw2ImJANWs+k4ZciHPaPDzus&#10;jF/4THOTepEhHCvUMKQ0VVLGdiCHsfATcfY6HxymLEMvTcAlw52VqizfpMOR88KAE30M1H43P06D&#10;vDTHZdPYUPov1Z3sZ33uyGv9/LS+b0EkWtM9/N+ujQalFPydyUdA7m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FbkewgAAANwAAAAPAAAAAAAAAAAAAAAAAJgCAABkcnMvZG93&#10;bnJldi54bWxQSwUGAAAAAAQABAD1AAAAhwMAAAAA&#10;" filled="f" stroked="f">
                  <v:textbox style="mso-fit-shape-to-text:t" inset="0,0,0,0">
                    <w:txbxContent>
                      <w:p w:rsidR="00E663AB" w:rsidRDefault="00E663AB">
                        <w:r>
                          <w:rPr>
                            <w:rFonts w:ascii="Calibri" w:hAnsi="Calibri" w:cs="Calibri"/>
                            <w:b/>
                            <w:bCs/>
                            <w:color w:val="000000"/>
                            <w:sz w:val="24"/>
                            <w:szCs w:val="24"/>
                            <w:lang w:val="en-US"/>
                          </w:rPr>
                          <w:t>S SECOS</w:t>
                        </w:r>
                      </w:p>
                    </w:txbxContent>
                  </v:textbox>
                </v:rect>
                <v:rect id="Rectangle 59" o:spid="_x0000_s1081" style="position:absolute;left:47244;top:2381;width:9721;height:18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kchcEA&#10;AADcAAAADwAAAGRycy9kb3ducmV2LnhtbESP3YrCMBSE7wXfIRxh7zS1wiJdo4ggqOyNdR/g0Jz+&#10;YHJSkmjr25uFhb0cZuYbZrMbrRFP8qFzrGC5yEAQV0533Cj4uR3naxAhIms0jknBiwLsttPJBgvt&#10;Br7Ss4yNSBAOBSpoY+wLKUPVksWwcD1x8mrnLcYkfSO1xyHBrZF5ln1Kix2nhRZ7OrRU3cuHVSBv&#10;5XFYl8Zn7pLX3+Z8utbklPqYjfsvEJHG+B/+a5+0gjxfwe+ZdATk9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hZHIXBAAAA3AAAAA8AAAAAAAAAAAAAAAAAmAIAAGRycy9kb3du&#10;cmV2LnhtbFBLBQYAAAAABAAEAPUAAACGAwAAAAA=&#10;" filled="f" stroked="f">
                  <v:textbox style="mso-fit-shape-to-text:t" inset="0,0,0,0">
                    <w:txbxContent>
                      <w:p w:rsidR="00E663AB" w:rsidRDefault="00E663AB">
                        <w:r>
                          <w:rPr>
                            <w:rFonts w:ascii="Calibri" w:hAnsi="Calibri" w:cs="Calibri"/>
                            <w:b/>
                            <w:bCs/>
                            <w:color w:val="000000"/>
                            <w:sz w:val="24"/>
                            <w:szCs w:val="24"/>
                            <w:lang w:val="en-US"/>
                          </w:rPr>
                          <w:t xml:space="preserve">DIRECCION DEL </w:t>
                        </w:r>
                      </w:p>
                    </w:txbxContent>
                  </v:textbox>
                </v:rect>
                <v:rect id="Rectangle 60" o:spid="_x0000_s1082" style="position:absolute;left:46291;top:4381;width:11424;height:18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CE8cEA&#10;AADcAAAADwAAAGRycy9kb3ducmV2LnhtbESP3YrCMBSE7wXfIRxh7zS1yCJdo4ggqOyNdR/g0Jz+&#10;YHJSkmjr25uFhb0cZuYbZrMbrRFP8qFzrGC5yEAQV0533Cj4uR3naxAhIms0jknBiwLsttPJBgvt&#10;Br7Ss4yNSBAOBSpoY+wLKUPVksWwcD1x8mrnLcYkfSO1xyHBrZF5ln1Kix2nhRZ7OrRU3cuHVSBv&#10;5XFYl8Zn7pLX3+Z8utbklPqYjfsvEJHG+B/+a5+0gjxfwe+ZdATk9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ewhPHBAAAA3AAAAA8AAAAAAAAAAAAAAAAAmAIAAGRycy9kb3du&#10;cmV2LnhtbFBLBQYAAAAABAAEAPUAAACGAwAAAAA=&#10;" filled="f" stroked="f">
                  <v:textbox style="mso-fit-shape-to-text:t" inset="0,0,0,0">
                    <w:txbxContent>
                      <w:p w:rsidR="00E663AB" w:rsidRDefault="00E663AB">
                        <w:r>
                          <w:rPr>
                            <w:rFonts w:ascii="Calibri" w:hAnsi="Calibri" w:cs="Calibri"/>
                            <w:b/>
                            <w:bCs/>
                            <w:color w:val="000000"/>
                            <w:sz w:val="24"/>
                            <w:szCs w:val="24"/>
                            <w:lang w:val="en-US"/>
                          </w:rPr>
                          <w:t xml:space="preserve">ALMACEN DONDE </w:t>
                        </w:r>
                      </w:p>
                    </w:txbxContent>
                  </v:textbox>
                </v:rect>
                <v:rect id="Rectangle 61" o:spid="_x0000_s1083" style="position:absolute;left:46767;top:6381;width:10471;height:18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whasEA&#10;AADcAAAADwAAAGRycy9kb3ducmV2LnhtbESP3YrCMBSE7wXfIRxh7zS14CJdo4ggqOyNdR/g0Jz+&#10;YHJSkmjr25uFhb0cZuYbZrMbrRFP8qFzrGC5yEAQV0533Cj4uR3naxAhIms0jknBiwLsttPJBgvt&#10;Br7Ss4yNSBAOBSpoY+wLKUPVksWwcD1x8mrnLcYkfSO1xyHBrZF5ln1Kix2nhRZ7OrRU3cuHVSBv&#10;5XFYl8Zn7pLX3+Z8utbklPqYjfsvEJHG+B/+a5+0gjxfwe+ZdATk9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j8IWrBAAAA3AAAAA8AAAAAAAAAAAAAAAAAmAIAAGRycy9kb3du&#10;cmV2LnhtbFBLBQYAAAAABAAEAPUAAACGAwAAAAA=&#10;" filled="f" stroked="f">
                  <v:textbox style="mso-fit-shape-to-text:t" inset="0,0,0,0">
                    <w:txbxContent>
                      <w:p w:rsidR="00E663AB" w:rsidRDefault="00E663AB">
                        <w:r>
                          <w:rPr>
                            <w:rFonts w:ascii="Calibri" w:hAnsi="Calibri" w:cs="Calibri"/>
                            <w:b/>
                            <w:bCs/>
                            <w:color w:val="000000"/>
                            <w:sz w:val="24"/>
                            <w:szCs w:val="24"/>
                            <w:lang w:val="en-US"/>
                          </w:rPr>
                          <w:t xml:space="preserve">SE DEJARAN LOS </w:t>
                        </w:r>
                      </w:p>
                    </w:txbxContent>
                  </v:textbox>
                </v:rect>
                <v:rect id="Rectangle 62" o:spid="_x0000_s1084" style="position:absolute;left:49815;top:8382;width:4477;height:18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6/HcEA&#10;AADcAAAADwAAAGRycy9kb3ducmV2LnhtbESPzYoCMRCE74LvEFrYm2acg8hoFBEEV/biuA/QTHp+&#10;MOkMSXRm394Iwh6LqvqK2u5Ha8STfOgcK1guMhDEldMdNwp+b6f5GkSIyBqNY1LwRwH2u+lki4V2&#10;A1/pWcZGJAiHAhW0MfaFlKFqyWJYuJ44ebXzFmOSvpHa45Dg1sg8y1bSYsdpocWeji1V9/JhFchb&#10;eRrWpfGZu+T1j/k+X2tySn3NxsMGRKQx/oc/7bNWkOcreJ9JR0D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guvx3BAAAA3AAAAA8AAAAAAAAAAAAAAAAAmAIAAGRycy9kb3du&#10;cmV2LnhtbFBLBQYAAAAABAAEAPUAAACGAwAAAAA=&#10;" filled="f" stroked="f">
                  <v:textbox style="mso-fit-shape-to-text:t" inset="0,0,0,0">
                    <w:txbxContent>
                      <w:p w:rsidR="00E663AB" w:rsidRDefault="00E663AB">
                        <w:r>
                          <w:rPr>
                            <w:rFonts w:ascii="Calibri" w:hAnsi="Calibri" w:cs="Calibri"/>
                            <w:b/>
                            <w:bCs/>
                            <w:color w:val="000000"/>
                            <w:sz w:val="24"/>
                            <w:szCs w:val="24"/>
                            <w:lang w:val="en-US"/>
                          </w:rPr>
                          <w:t>BIENES</w:t>
                        </w:r>
                      </w:p>
                    </w:txbxContent>
                  </v:textbox>
                </v:rect>
                <v:rect id="Rectangle 63" o:spid="_x0000_s1085" style="position:absolute;width:95;height: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r9sQA&#10;AADcAAAADwAAAGRycy9kb3ducmV2LnhtbESPUWvCMBSF3wf+h3AFX4amFnRaG0WGg+1tU3/Apblt&#10;qs1NSTLt9uuXwWCPh3POdzjlbrCduJEPrWMF81kGgrhyuuVGwfn0Ml2BCBFZY+eYFHxRgN129FBi&#10;od2dP+h2jI1IEA4FKjAx9oWUoTJkMcxcT5y82nmLMUnfSO3xnuC2k3mWLaXFltOCwZ6eDVXX46dV&#10;IC/vupX9Yekv9eNVr83bAr8XSk3Gw34DItIQ/8N/7VetIM+f4PdMOgJ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8e6/bEAAAA3AAAAA8AAAAAAAAAAAAAAAAAmAIAAGRycy9k&#10;b3ducmV2LnhtbFBLBQYAAAAABAAEAPUAAACJAwAAAAA=&#10;" fillcolor="#d4d4d4" stroked="f"/>
                <v:line id="Line 64" o:spid="_x0000_s1086" style="position:absolute;visibility:visible;mso-wrap-style:square" from="95,0" to="5857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GBPmsEAAADcAAAADwAAAGRycy9kb3ducmV2LnhtbERPTYvCMBC9C/sfwgjeNLWgdqtRFnHR&#10;vamr4HFoxjbYTEqT1frvNwfB4+N9L1adrcWdWm8cKxiPEhDEhdOGSwWn3+9hBsIHZI21Y1LwJA+r&#10;5Udvgbl2Dz7Q/RhKEUPY56igCqHJpfRFRRb9yDXEkbu61mKIsC2lbvERw20t0ySZSouGY0OFDa0r&#10;Km7HP6vA7Kfbyc/s/HmWm20YX7JbZuxJqUG/+5qDCNSFt/jl3mkFaRrXxjPxCMjl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YE+awQAAANwAAAAPAAAAAAAAAAAAAAAA&#10;AKECAABkcnMvZG93bnJldi54bWxQSwUGAAAAAAQABAD5AAAAjwMAAAAA&#10;" strokeweight="0"/>
                <v:rect id="Rectangle 65" o:spid="_x0000_s1087" style="position:absolute;left:762;top:10668;width:58483;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fHrMYA&#10;AADcAAAADwAAAGRycy9kb3ducmV2LnhtbESPQWvCQBSE74X+h+UVvNVNg4qmrqEWCl4EtT3U2zP7&#10;moRk36a7q6b99a4geBxm5htmnvemFSdyvras4GWYgCAurK65VPD1+fE8BeEDssbWMin4Iw/54vFh&#10;jpm2Z97SaRdKESHsM1RQhdBlUvqiIoN+aDvi6P1YZzBE6UqpHZ4j3LQyTZKJNFhzXKiwo/eKimZ3&#10;NAqWs+nydzPi9f/2sKf996EZpy5RavDUv72CCNSHe/jWXmkFaTqD65l4BOTi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QfHrMYAAADcAAAADwAAAAAAAAAAAAAAAACYAgAAZHJz&#10;L2Rvd25yZXYueG1sUEsFBgAAAAAEAAQA9QAAAIsDAAAAAA==&#10;" fillcolor="black" stroked="f"/>
                <v:rect id="Rectangle 66" o:spid="_x0000_s1088" style="position:absolute;left:58483;width:95;height: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7lX8IA&#10;AADcAAAADwAAAGRycy9kb3ducmV2LnhtbERP3WrCMBS+H/gO4Qi7GZraoWg1FhkbbHfz5wEOzbGp&#10;NiclydpuT79cDHb58f3vytG2oicfGscKFvMMBHHldMO1gsv5bbYGESKyxtYxKfimAOV+8rDDQruB&#10;j9SfYi1SCIcCFZgYu0LKUBmyGOauI07c1XmLMUFfS+1xSOG2lXmWraTFhlODwY5eDFX305dVIG+f&#10;upHd68rfrk93vTEfS/xZKvU4HQ9bEJHG+C/+c79rBflzmp/OpCMg9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LuVfwgAAANwAAAAPAAAAAAAAAAAAAAAAAJgCAABkcnMvZG93&#10;bnJldi54bWxQSwUGAAAAAAQABAD1AAAAhwMAAAAA&#10;" fillcolor="#d4d4d4" stroked="f"/>
                <v:rect id="Rectangle 67" o:spid="_x0000_s1089" style="position:absolute;left:6096;width:95;height: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JAxMQA&#10;AADcAAAADwAAAGRycy9kb3ducmV2LnhtbESP0WoCMRRE3wv+Q7hCX0rNqijtahSRFuybrv2Ay+a6&#10;Wd3cLEnUrV9vCoKPw8ycYebLzjbiQj7UjhUMBxkI4tLpmisFv/vv9w8QISJrbByTgj8KsFz0XuaY&#10;a3flHV2KWIkE4ZCjAhNjm0sZSkMWw8C1xMk7OG8xJukrqT1eE9w2cpRlU2mx5rRgsKW1ofJUnK0C&#10;edzqWrZfU388vJ30p/mZ4G2i1Gu/W81AROriM/xob7SC0XgI/2fSEZ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iQMTEAAAA3AAAAA8AAAAAAAAAAAAAAAAAmAIAAGRycy9k&#10;b3ducmV2LnhtbFBLBQYAAAAABAAEAPUAAACJAwAAAAA=&#10;" fillcolor="#d4d4d4" stroked="f"/>
                <v:rect id="Rectangle 68" o:spid="_x0000_s1090" style="position:absolute;left:13811;width:95;height: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Des8MA&#10;AADcAAAADwAAAGRycy9kb3ducmV2LnhtbESP0WoCMRRE3wv+Q7iCL0Wzrii6GkWKhfbNqh9w2Vw3&#10;q5ubJUl12683BaGPw8ycYVabzjbiRj7UjhWMRxkI4tLpmisFp+P7cA4iRGSNjWNS8EMBNuveywoL&#10;7e78RbdDrESCcChQgYmxLaQMpSGLYeRa4uSdnbcYk/SV1B7vCW4bmWfZTFqsOS0YbOnNUHk9fFsF&#10;8rLXtWx3M385v171wnxO8Xeq1KDfbZcgInXxP/xsf2gF+SSHvzPpCM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rDes8MAAADcAAAADwAAAAAAAAAAAAAAAACYAgAAZHJzL2Rv&#10;d25yZXYueG1sUEsFBgAAAAAEAAQA9QAAAIgDAAAAAA==&#10;" fillcolor="#d4d4d4" stroked="f"/>
                <v:rect id="Rectangle 69" o:spid="_x0000_s1091" style="position:absolute;left:22098;width:95;height: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x7KMQA&#10;AADcAAAADwAAAGRycy9kb3ducmV2LnhtbESPUWvCMBSF3wf7D+EO9jI0VVG0a5QhDubb1vkDLs21&#10;aW1uShK1269fhIGPh3POdzjFZrCduJAPjWMFk3EGgrhyuuFaweH7fbQEESKyxs4xKfihAJv140OB&#10;uXZX/qJLGWuRIBxyVGBi7HMpQ2XIYhi7njh5R+ctxiR9LbXHa4LbTk6zbCEtNpwWDPa0NVSdyrNV&#10;INtP3ch+t/Dt8eWkV2Y/x9+5Us9Pw9sriEhDvIf/2x9awXQ2g9uZdAT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8eyjEAAAA3AAAAA8AAAAAAAAAAAAAAAAAmAIAAGRycy9k&#10;b3ducmV2LnhtbFBLBQYAAAAABAAEAPUAAACJAwAAAAA=&#10;" fillcolor="#d4d4d4" stroked="f"/>
                <v:line id="Line 70" o:spid="_x0000_s1092" style="position:absolute;visibility:visible;mso-wrap-style:square" from="95,2190" to="45720,21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TTQsUAAADcAAAADwAAAGRycy9kb3ducmV2LnhtbESPQWvCQBSE70L/w/IK3nQTrTZNs0op&#10;Fu2ttQo9PrKvyWL2bciuGv+9Kwg9DjPzDVMse9uIE3XeOFaQjhMQxKXThisFu5+PUQbCB2SNjWNS&#10;cCEPy8XDoMBcuzN/02kbKhEh7HNUUIfQ5lL6siaLfuxa4uj9uc5iiLKrpO7wHOG2kZMkmUuLhuNC&#10;jS2911QetkerwHzN17PP5/3LXq7WIf3NDpmxO6WGj/3bK4hAffgP39sbrWAyfYLbmXgE5OI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PTTQsUAAADcAAAADwAAAAAAAAAA&#10;AAAAAAChAgAAZHJzL2Rvd25yZXYueG1sUEsFBgAAAAAEAAQA+QAAAJMDAAAAAA==&#10;" strokeweight="0"/>
                <v:rect id="Rectangle 71" o:spid="_x0000_s1093" style="position:absolute;left:95;top:2190;width:45625;height: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NbdMcA&#10;AADcAAAADwAAAGRycy9kb3ducmV2LnhtbESPT2sCMRTE74V+h/AEbzXrWkVXo9SC0Euh/jno7bl5&#10;7i5uXrZJ1G0/fSMUPA4z8xtmtmhNLa7kfGVZQb+XgCDOra64ULDbrl7GIHxA1lhbJgU/5GExf36a&#10;Yabtjdd03YRCRAj7DBWUITSZlD4vyaDv2YY4eifrDIYoXSG1w1uEm1qmSTKSBiuOCyU29F5Sft5c&#10;jILlZLz8/nrlz9/18UCH/fE8TF2iVLfTvk1BBGrDI/zf/tAK0sEQ7mfiEZ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TW3THAAAA3AAAAA8AAAAAAAAAAAAAAAAAmAIAAGRy&#10;cy9kb3ducmV2LnhtbFBLBQYAAAAABAAEAPUAAACMAwAAAAA=&#10;" fillcolor="black" stroked="f"/>
                <v:rect id="Rectangle 72" o:spid="_x0000_s1094" style="position:absolute;left:45720;width:95;height: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vYsMQA&#10;AADcAAAADwAAAGRycy9kb3ducmV2LnhtbESPUWvCMBSF34X9h3AHe5GZzmHZukYZMsG9qdsPuDS3&#10;TbW5KUnU6q9fBoKPh3POdzjlYrCdOJEPrWMFL5MMBHHldMuNgt+f1fMbiBCRNXaOScGFAizmD6MS&#10;C+3OvKXTLjYiQTgUqMDE2BdShsqQxTBxPXHyauctxiR9I7XHc4LbTk6zLJcWW04LBntaGqoOu6NV&#10;IPcb3cr+K/f7enzQ7+Z7hteZUk+Pw+cHiEhDvIdv7bVWMH3N4f9MOgJ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L2LDEAAAA3AAAAA8AAAAAAAAAAAAAAAAAmAIAAGRycy9k&#10;b3ducmV2LnhtbFBLBQYAAAAABAAEAPUAAACJAwAAAAA=&#10;" fillcolor="#d4d4d4" stroked="f"/>
                <v:line id="Line 73" o:spid="_x0000_s1095" style="position:absolute;visibility:visible;mso-wrap-style:square" from="45815,2190" to="58578,21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CZNNcQAAADcAAAADwAAAGRycy9kb3ducmV2LnhtbESPT4vCMBTE7wt+h/AEb2uqslqrUURc&#10;dG/+BY+P5tkGm5fSZLX77c3Cwh6HmfkNM1+2thIParxxrGDQT0AQ504bLhScT5/vKQgfkDVWjknB&#10;D3lYLjpvc8y0e/KBHsdQiAhhn6GCMoQ6k9LnJVn0fVcTR+/mGoshyqaQusFnhNtKDpNkLC0ajgsl&#10;1rQuKb8fv60Csx9vP74ml+lFbrZhcE3vqbFnpXrddjUDEagN/+G/9k4rGI4m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Jk01xAAAANwAAAAPAAAAAAAAAAAA&#10;AAAAAKECAABkcnMvZG93bnJldi54bWxQSwUGAAAAAAQABAD5AAAAkgMAAAAA&#10;" strokeweight="0"/>
                <v:rect id="Rectangle 74" o:spid="_x0000_s1096" style="position:absolute;left:45815;top:2190;width:12763;height: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L06sMA&#10;AADcAAAADwAAAGRycy9kb3ducmV2LnhtbERPu27CMBTdK/UfrFuJrTgNUEGKQaUSEgsSrwG2S3yb&#10;RMTXqW0g8PV4QOp4dN7jaWtqcSHnK8sKProJCOLc6ooLBbvt/H0IwgdkjbVlUnAjD9PJ68sYM22v&#10;vKbLJhQihrDPUEEZQpNJ6fOSDPqubYgj92udwRChK6R2eI3hppZpknxKgxXHhhIb+ikpP23ORsFs&#10;NJz9rfq8vK+PBzrsj6dB6hKlOm/t9xeIQG34Fz/dC60g7cW18Uw8AnL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5L06sMAAADcAAAADwAAAAAAAAAAAAAAAACYAgAAZHJzL2Rv&#10;d25yZXYueG1sUEsFBgAAAAAEAAQA9QAAAIgDAAAAAA==&#10;" fillcolor="black" stroked="f"/>
                <v:line id="Line 75" o:spid="_x0000_s1097" style="position:absolute;visibility:visible;mso-wrap-style:square" from="58483,95" to="58483,21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V83MQAAADcAAAADwAAAGRycy9kb3ducmV2LnhtbESPT4vCMBTE7wt+h/AEb2uqslqrUURc&#10;dG/+BY+P5tkGm5fSZLX77c3Cwh6HmfkNM1+2thIParxxrGDQT0AQ504bLhScT5/vKQgfkDVWjknB&#10;D3lYLjpvc8y0e/KBHsdQiAhhn6GCMoQ6k9LnJVn0fVcTR+/mGoshyqaQusFnhNtKDpNkLC0ajgsl&#10;1rQuKb8fv60Csx9vP74ml+lFbrZhcE3vqbFnpXrddjUDEagN/+G/9k4rGI6m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9XzcxAAAANwAAAAPAAAAAAAAAAAA&#10;AAAAAKECAABkcnMvZG93bnJldi54bWxQSwUGAAAAAAQABAD5AAAAkgMAAAAA&#10;" strokeweight="0"/>
                <v:rect id="Rectangle 76" o:spid="_x0000_s1098" style="position:absolute;left:58483;top:95;width:95;height:20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KLkcMA&#10;AADcAAAADwAAAGRycy9kb3ducmV2LnhtbERPz2vCMBS+C/sfwhO8aWpRcdUocyB4EdTtMG/P5tkW&#10;m5cuidrtrzcHwePH93u+bE0tbuR8ZVnBcJCAIM6trrhQ8P217k9B+ICssbZMCv7Iw3Lx1pljpu2d&#10;93Q7hELEEPYZKihDaDIpfV6SQT+wDXHkztYZDBG6QmqH9xhuapkmyUQarDg2lNjQZ0n55XA1Clbv&#10;09XvbsTb//3pSMef02WcukSpXrf9mIEI1IaX+OneaAXpKM6PZ+IR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eKLkcMAAADcAAAADwAAAAAAAAAAAAAAAACYAgAAZHJzL2Rv&#10;d25yZXYueG1sUEsFBgAAAAAEAAQA9QAAAIgDAAAAAA==&#10;" fillcolor="black" stroked="f"/>
                <v:line id="Line 77" o:spid="_x0000_s1099" style="position:absolute;visibility:visible;mso-wrap-style:square" from="22098,2286" to="22098,4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UDp8QAAADcAAAADwAAAGRycy9kb3ducmV2LnhtbESPT2vCQBTE7wW/w/IEb3UTsRqjq0hp&#10;0d78Cx4f2WeymH0bsltNv71bKPQ4zMxvmMWqs7W4U+uNYwXpMAFBXDhtuFRwOn6+ZiB8QNZYOyYF&#10;P+Rhtey9LDDX7sF7uh9CKSKEfY4KqhCaXEpfVGTRD11DHL2ray2GKNtS6hYfEW5rOUqSibRoOC5U&#10;2NB7RcXt8G0VmN1k8/Y1Pc/O8mMT0kt2y4w9KTXod+s5iEBd+A//tbdawWicwu+ZeATk8g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hQOnxAAAANwAAAAPAAAAAAAAAAAA&#10;AAAAAKECAABkcnMvZG93bnJldi54bWxQSwUGAAAAAAQABAD5AAAAkgMAAAAA&#10;" strokeweight="0"/>
                <v:rect id="Rectangle 78" o:spid="_x0000_s1100" style="position:absolute;left:22098;top:2286;width:95;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ywfcYA&#10;AADcAAAADwAAAGRycy9kb3ducmV2LnhtbESPQWvCQBSE74X+h+UVvNVNgxWNbqQWBC+FanvQ2zP7&#10;TEKyb9PdVdP+ercgeBxm5htmvuhNK87kfG1ZwcswAUFcWF1zqeD7a/U8AeEDssbWMin4JQ+L/PFh&#10;jpm2F97QeRtKESHsM1RQhdBlUvqiIoN+aDvi6B2tMxiidKXUDi8RblqZJslYGqw5LlTY0XtFRbM9&#10;GQXL6WT58znij7/NYU/73aF5TV2i1OCpf5uBCNSHe/jWXmsF6SiF/zPxCMj8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nywfcYAAADcAAAADwAAAAAAAAAAAAAAAACYAgAAZHJz&#10;L2Rvd25yZXYueG1sUEsFBgAAAAAEAAQA9QAAAIsDAAAAAA==&#10;" fillcolor="black" stroked="f"/>
                <v:rect id="Rectangle 79" o:spid="_x0000_s1101" style="position:absolute;left:29622;width:96;height: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oIVcUA&#10;AADcAAAADwAAAGRycy9kb3ducmV2LnhtbESP3WoCMRSE74W+QziF3hTN1j90a5RSKtQ7a32Aw+bs&#10;ZtfNyZKkuvXpTaHg5TAz3zCrTW9bcSYfascKXkYZCOLC6ZorBcfv7XABIkRkja1jUvBLATbrh8EK&#10;c+0u/EXnQ6xEgnDIUYGJsculDIUhi2HkOuLklc5bjEn6SmqPlwS3rRxn2VxarDktGOzo3VBxOvxY&#10;BbLZ61p2H3PflM8nvTS7GV5nSj099m+vICL18R7+b39qBePpBP7OpCMg1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ghVxQAAANwAAAAPAAAAAAAAAAAAAAAAAJgCAABkcnMv&#10;ZG93bnJldi54bWxQSwUGAAAAAAQABAD1AAAAigMAAAAA&#10;" fillcolor="#d4d4d4" stroked="f"/>
                <v:rect id="Rectangle 80" o:spid="_x0000_s1102" style="position:absolute;left:37052;width:95;height: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OQIcQA&#10;AADcAAAADwAAAGRycy9kb3ducmV2LnhtbESPUWvCMBSF3wf7D+EO9jI0VVS0a5QhDubb1vkDLs21&#10;aW1uShK1269fhIGPh3POdzjFZrCduJAPjWMFk3EGgrhyuuFaweH7fbQEESKyxs4xKfihAJv140OB&#10;uXZX/qJLGWuRIBxyVGBi7HMpQ2XIYhi7njh5R+ctxiR9LbXHa4LbTk6zbCEtNpwWDPa0NVSdyrNV&#10;INtP3ch+t/Dt8eWkV2Y/x9+5Us9Pw9sriEhDvIf/2x9awXQ2g9uZdAT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ITkCHEAAAA3AAAAA8AAAAAAAAAAAAAAAAAmAIAAGRycy9k&#10;b3ducmV2LnhtbFBLBQYAAAAABAAEAPUAAACJAwAAAAA=&#10;" fillcolor="#d4d4d4" stroked="f"/>
                <v:line id="Line 81" o:spid="_x0000_s1103" style="position:absolute;visibility:visible;mso-wrap-style:square" from="22193,4191" to="45815,4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74FpMUAAADcAAAADwAAAGRycy9kb3ducmV2LnhtbESPT2vCQBTE74V+h+UVvOlGaTRNXUWk&#10;YnvzX6DHR/Y1Wcy+DdlV47fvFoQeh5n5DTNf9rYRV+q8caxgPEpAEJdOG64UnI6bYQbCB2SNjWNS&#10;cCcPy8Xz0xxz7W68p+shVCJC2OeooA6hzaX0ZU0W/ci1xNH7cZ3FEGVXSd3hLcJtIydJMpUWDceF&#10;Glta11SeDxerwOym2/RrVrwV8mMbxt/ZOTP2pNTgpV+9gwjUh//wo/2pFUxeU/g7E4+AXP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74FpMUAAADcAAAADwAAAAAAAAAA&#10;AAAAAAChAgAAZHJzL2Rvd25yZXYueG1sUEsFBgAAAAAEAAQA+QAAAJMDAAAAAA==&#10;" strokeweight="0"/>
                <v:rect id="Rectangle 82" o:spid="_x0000_s1104" style="position:absolute;left:22193;top:4191;width:23622;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2fsYA&#10;AADcAAAADwAAAGRycy9kb3ducmV2LnhtbESPQWsCMRSE74X+h/AKvdWsi4quRlFB6KVQtYd6e26e&#10;u4ublzVJdfXXN4LgcZiZb5jJrDW1OJPzlWUF3U4Cgji3uuJCwc929TEE4QOyxtoyKbiSh9n09WWC&#10;mbYXXtN5EwoRIewzVFCG0GRS+rwkg75jG+LoHawzGKJ0hdQOLxFuapkmyUAarDgulNjQsqT8uPkz&#10;Chaj4eL03eOv23q/o93v/thPXaLU+1s7H4MI1IZn+NH+1ArS3gDuZ+IRkN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e2fsYAAADcAAAADwAAAAAAAAAAAAAAAACYAgAAZHJz&#10;L2Rvd25yZXYueG1sUEsFBgAAAAAEAAQA9QAAAIsDAAAAAA==&#10;" fillcolor="black" stroked="f"/>
                <v:line id="Line 83" o:spid="_x0000_s1105" style="position:absolute;visibility:visible;mso-wrap-style:square" from="95,10191" to="22098,10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SMQAAADcAAAADwAAAGRycy9kb3ducmV2LnhtbESPT4vCMBTE7wt+h/AEb2uquFqrUURc&#10;dG/+BY+P5tkGm5fSZLX77c3Cwh6HmfkNM1+2thIParxxrGDQT0AQ504bLhScT5/vKQgfkDVWjknB&#10;D3lYLjpvc8y0e/KBHsdQiAhhn6GCMoQ6k9LnJVn0fVcTR+/mGoshyqaQusFnhNtKDpNkLC0ajgsl&#10;1rQuKb8fv60Csx9vP74ml+lFbrZhcE3vqbFnpXrddjUDEagN/+G/9k4rGI4m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ID5IxAAAANwAAAAPAAAAAAAAAAAA&#10;AAAAAKECAABkcnMvZG93bnJldi54bWxQSwUGAAAAAAQABAD5AAAAkgMAAAAA&#10;" strokeweight="0"/>
                <v:rect id="Rectangle 84" o:spid="_x0000_s1106" style="position:absolute;left:95;top:10191;width:22003;height: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SHl8MA&#10;AADcAAAADwAAAGRycy9kb3ducmV2LnhtbERPz2vCMBS+C/sfwhO8aWpRcdUocyB4EdTtMG/P5tkW&#10;m5cuidrtrzcHwePH93u+bE0tbuR8ZVnBcJCAIM6trrhQ8P217k9B+ICssbZMCv7Iw3Lx1pljpu2d&#10;93Q7hELEEPYZKihDaDIpfV6SQT+wDXHkztYZDBG6QmqH9xhuapkmyUQarDg2lNjQZ0n55XA1Clbv&#10;09XvbsTb//3pSMef02WcukSpXrf9mIEI1IaX+OneaAXpKK6NZ+IR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5SHl8MAAADcAAAADwAAAAAAAAAAAAAAAACYAgAAZHJzL2Rv&#10;d25yZXYueG1sUEsFBgAAAAAEAAQA9QAAAIgDAAAAAA==&#10;" fillcolor="black" stroked="f"/>
                <v:line id="Line 85" o:spid="_x0000_s1107" style="position:absolute;visibility:visible;mso-wrap-style:square" from="22098,4191" to="22098,10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vMPocQAAADcAAAADwAAAGRycy9kb3ducmV2LnhtbESPT4vCMBTE7wt+h/AEb2uquFqrUURc&#10;dG/+BY+P5tkGm5fSZLX77c3Cwh6HmfkNM1+2thIParxxrGDQT0AQ504bLhScT5/vKQgfkDVWjknB&#10;D3lYLjpvc8y0e/KBHsdQiAhhn6GCMoQ6k9LnJVn0fVcTR+/mGoshyqaQusFnhNtKDpNkLC0ajgsl&#10;1rQuKb8fv60Csx9vP74ml+lFbrZhcE3vqbFnpXrddjUDEagN/+G/9k4rGI6m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8w+hxAAAANwAAAAPAAAAAAAAAAAA&#10;AAAAAKECAABkcnMvZG93bnJldi54bWxQSwUGAAAAAAQABAD5AAAAkgMAAAAA&#10;" strokeweight="0"/>
                <v:rect id="Rectangle 86" o:spid="_x0000_s1108" style="position:absolute;left:22098;top:4191;width:95;height:6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sdTMMA&#10;AADcAAAADwAAAGRycy9kb3ducmV2LnhtbERPz2vCMBS+C/sfwhO8aWpRcdUocyB4EabbYd6ezbMt&#10;Ni9dErX61y8HwePH93u+bE0truR8ZVnBcJCAIM6trrhQ8PO97k9B+ICssbZMCu7kYbl468wx0/bG&#10;O7ruQyFiCPsMFZQhNJmUPi/JoB/YhjhyJ+sMhghdIbXDWww3tUyTZCINVhwbSmzos6T8vL8YBav3&#10;6erva8Tbx+54oMPv8TxOXaJUr9t+zEAEasNL/HRvtIJ0HOfHM/EIyM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DsdTMMAAADcAAAADwAAAAAAAAAAAAAAAACYAgAAZHJzL2Rv&#10;d25yZXYueG1sUEsFBgAAAAAEAAQA9QAAAIgDAAAAAA==&#10;" fillcolor="black" stroked="f"/>
                <v:line id="Line 87" o:spid="_x0000_s1109" style="position:absolute;visibility:visible;mso-wrap-style:square" from="29622,4286" to="29622,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yVesQAAADcAAAADwAAAGRycy9kb3ducmV2LnhtbESPT4vCMBTE7wt+h/AEb2taQbdWo4is&#10;uN7Wf+Dx0TzbYPNSmqx2v71ZWPA4zMxvmPmys7W4U+uNYwXpMAFBXDhtuFRwOm7eMxA+IGusHZOC&#10;X/KwXPTe5phr9+A93Q+hFBHCPkcFVQhNLqUvKrLoh64hjt7VtRZDlG0pdYuPCLe1HCXJRFo0HBcq&#10;bGhdUXE7/FgF5nuyHe8+ztOz/NyG9JLdMmNPSg363WoGIlAXXuH/9pdWMBqn8HcmHgG5e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XJV6xAAAANwAAAAPAAAAAAAAAAAA&#10;AAAAAKECAABkcnMvZG93bnJldi54bWxQSwUGAAAAAAQABAD5AAAAkgMAAAAA&#10;" strokeweight="0"/>
                <v:rect id="Rectangle 88" o:spid="_x0000_s1110" style="position:absolute;left:29622;top:4286;width:96;height:6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UmoMcA&#10;AADcAAAADwAAAGRycy9kb3ducmV2LnhtbESPT2vCQBTE7wW/w/IK3uqmQYtN3YgWBC9C/XOot2f2&#10;NQnJvk13V41++m6h0OMwM79hZvPetOJCzteWFTyPEhDEhdU1lwoO+9XTFIQPyBpby6TgRh7m+eBh&#10;hpm2V97SZRdKESHsM1RQhdBlUvqiIoN+ZDvi6H1ZZzBE6UqpHV4j3LQyTZIXabDmuFBhR+8VFc3u&#10;bBQsX6fL748xb+7b05GOn6dmkrpEqeFjv3gDEagP/+G/9lorSCcp/J6JR0D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lJqDHAAAA3AAAAA8AAAAAAAAAAAAAAAAAmAIAAGRy&#10;cy9kb3ducmV2LnhtbFBLBQYAAAAABAAEAPUAAACMAwAAAAA=&#10;" fillcolor="black" stroked="f"/>
                <v:line id="Line 89" o:spid="_x0000_s1111" style="position:absolute;visibility:visible;mso-wrap-style:square" from="37052,4286" to="37052,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KulsUAAADcAAAADwAAAGRycy9kb3ducmV2LnhtbESPT2vCQBTE74V+h+UVvOlGSzRNXUWk&#10;YnvzX6DHR/Y1Wcy+DdlV47fvFoQeh5n5DTNf9rYRV+q8caxgPEpAEJdOG64UnI6bYQbCB2SNjWNS&#10;cCcPy8Xz0xxz7W68p+shVCJC2OeooA6hzaX0ZU0W/ci1xNH7cZ3FEGVXSd3hLcJtIydJMpUWDceF&#10;Glta11SeDxerwOym2/RrVrwV8mMbxt/ZOTP2pNTgpV+9gwjUh//wo/2pFUzSV/g7E4+AXP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sKulsUAAADcAAAADwAAAAAAAAAA&#10;AAAAAAChAgAAZHJzL2Rvd25yZXYueG1sUEsFBgAAAAAEAAQA+QAAAJMDAAAAAA==&#10;" strokeweight="0"/>
                <v:rect id="Rectangle 90" o:spid="_x0000_s1112" style="position:absolute;left:37052;top:4286;width:95;height:6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AbT8YA&#10;AADcAAAADwAAAGRycy9kb3ducmV2LnhtbESPT2sCMRTE74V+h/AKvdWsi4quRlFB6KXgnx7q7bl5&#10;7i5uXtYk1W0/vREEj8PM/IaZzFpTiws5X1lW0O0kIIhzqysuFHzvVh9DED4ga6wtk4I/8jCbvr5M&#10;MNP2yhu6bEMhIoR9hgrKEJpMSp+XZNB3bEMcvaN1BkOUrpDa4TXCTS3TJBlIgxXHhRIbWpaUn7a/&#10;RsFiNFyc1z3++t8c9rT/OZz6qUuUen9r52MQgdrwDD/an1pB2u/B/Uw8AnJ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wAbT8YAAADcAAAADwAAAAAAAAAAAAAAAACYAgAAZHJz&#10;L2Rvd25yZXYueG1sUEsFBgAAAAAEAAQA9QAAAIsDAAAAAA==&#10;" fillcolor="black" stroked="f"/>
                <v:line id="Line 91" o:spid="_x0000_s1113" style="position:absolute;visibility:visible;mso-wrap-style:square" from="22098,10191" to="58578,10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meTecUAAADcAAAADwAAAGRycy9kb3ducmV2LnhtbESPQWvCQBSE74X+h+UVeqsbhdg0uhER&#10;i3prrUKPj+wzWZJ9G7Krxn/vFgoeh5n5hpkvBtuKC/XeOFYwHiUgiEunDVcKDj+fbxkIH5A1to5J&#10;wY08LIrnpznm2l35my77UIkIYZ+jgjqELpfSlzVZ9CPXEUfv5HqLIcq+krrHa4TbVk6SZCotGo4L&#10;NXa0qqls9merwHxNN+nu/fhxlOtNGP9mTWbsQanXl2E5AxFoCI/wf3urFUzSFP7OxCMgi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meTecUAAADcAAAADwAAAAAAAAAA&#10;AAAAAAChAgAAZHJzL2Rvd25yZXYueG1sUEsFBgAAAAAEAAQA+QAAAJMDAAAAAA==&#10;" strokeweight="0"/>
                <v:rect id="Rectangle 92" o:spid="_x0000_s1114" style="position:absolute;left:22098;top:10191;width:36480;height: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4go8YA&#10;AADcAAAADwAAAGRycy9kb3ducmV2LnhtbESPT2sCMRTE74V+h/AK3mq2i4quRtFCoRfBPz3U23Pz&#10;uru4eVmTVFc/vREEj8PM/IaZzFpTixM5X1lW8NFNQBDnVldcKPjZfr0PQfiArLG2TAou5GE2fX2Z&#10;YKbtmdd02oRCRAj7DBWUITSZlD4vyaDv2oY4en/WGQxRukJqh+cIN7VMk2QgDVYcF0ps6LOk/LD5&#10;NwoWo+HiuOrx8rre72j3uz/0U5co1Xlr52MQgdrwDD/a31pB2h/A/Uw8AnJ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4go8YAAADcAAAADwAAAAAAAAAAAAAAAACYAgAAZHJz&#10;L2Rvd25yZXYueG1sUEsFBgAAAAAEAAQA9QAAAIsDAAAAAA==&#10;" fillcolor="black" stroked="f"/>
                <v:line id="Line 93" o:spid="_x0000_s1115" style="position:absolute;visibility:visible;mso-wrap-style:square" from="95,20478" to="45720,20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molcMAAADcAAAADwAAAGRycy9kb3ducmV2LnhtbESPQYvCMBSE78L+h/AEb5oqqN1qlGXZ&#10;Rb2pq+Dx0TzbYPNSmqzWf28EweMwM98w82VrK3GlxhvHCoaDBARx7rThQsHh77efgvABWWPlmBTc&#10;ycNy8dGZY6bdjXd03YdCRAj7DBWUIdSZlD4vyaIfuJo4emfXWAxRNoXUDd4i3FZylCQTadFwXCix&#10;pu+S8sv+3yow28lqvJkeP4/yZxWGp/SSGntQqtdtv2YgArXhHX6111rBaDyF55l4BOTi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n5qJXDAAAA3AAAAA8AAAAAAAAAAAAA&#10;AAAAoQIAAGRycy9kb3ducmV2LnhtbFBLBQYAAAAABAAEAPkAAACRAwAAAAA=&#10;" strokeweight="0"/>
                <v:rect id="Rectangle 94" o:spid="_x0000_s1116" style="position:absolute;left:95;top:20478;width:45625;height: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0RSsMA&#10;AADcAAAADwAAAGRycy9kb3ducmV2LnhtbERPz2vCMBS+C/sfwhO8aWpRcdUocyB4EabbYd6ezbMt&#10;Ni9dErX61y8HwePH93u+bE0truR8ZVnBcJCAIM6trrhQ8PO97k9B+ICssbZMCu7kYbl468wx0/bG&#10;O7ruQyFiCPsMFZQhNJmUPi/JoB/YhjhyJ+sMhghdIbXDWww3tUyTZCINVhwbSmzos6T8vL8YBav3&#10;6erva8Tbx+54oMPv8TxOXaJUr9t+zEAEasNL/HRvtIJ0HNfGM/EIyM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k0RSsMAAADcAAAADwAAAAAAAAAAAAAAAACYAgAAZHJzL2Rv&#10;d25yZXYueG1sUEsFBgAAAAAEAAQA9QAAAIgDAAAAAA==&#10;" fillcolor="black" stroked="f"/>
                <v:line id="Line 95" o:spid="_x0000_s1117" style="position:absolute;visibility:visible;mso-wrap-style:square" from="45815,20478" to="58578,20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yqZfMQAAADcAAAADwAAAGRycy9kb3ducmV2LnhtbESPT4vCMBTE7wt+h/AEb2uqoFurUURW&#10;XG/rP/D4aJ5tsHkpTVa7394IgsdhZn7DzBatrcSNGm8cKxj0ExDEudOGCwXHw/ozBeEDssbKMSn4&#10;Jw+Leedjhpl2d97RbR8KESHsM1RQhlBnUvq8JIu+72ri6F1cYzFE2RRSN3iPcFvJYZKMpUXDcaHE&#10;mlYl5df9n1Vgfseb0fbrNDnJ700YnNNrauxRqV63XU5BBGrDO/xq/2gFw9EEnmfiEZD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Kpl8xAAAANwAAAAPAAAAAAAAAAAA&#10;AAAAAKECAABkcnMvZG93bnJldi54bWxQSwUGAAAAAAQABAD5AAAAkgMAAAAA&#10;" strokeweight="0"/>
                <v:rect id="Rectangle 96" o:spid="_x0000_s1118" style="position:absolute;left:45815;top:20478;width:12763;height: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fX8cQA&#10;AADcAAAADwAAAGRycy9kb3ducmV2LnhtbERPz2vCMBS+C/sfwht403TFSdc1yhwIXgR1O8zba/PW&#10;FpuXLona+dcvh4HHj+93sRxMJy7kfGtZwdM0AUFcWd1yreDzYz3JQPiArLGzTAp+ycNy8TAqMNf2&#10;ynu6HEItYgj7HBU0IfS5lL5qyKCf2p44ct/WGQwRulpqh9cYbjqZJslcGmw5NjTY03tD1elwNgpW&#10;L9nqZzfj7W1fHun4VZ6eU5coNX4c3l5BBBrCXfzv3mgF6TzOj2fiEZ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X1/HEAAAA3AAAAA8AAAAAAAAAAAAAAAAAmAIAAGRycy9k&#10;b3ducmV2LnhtbFBLBQYAAAAABAAEAPUAAACJAwAAAAA=&#10;" fillcolor="black" stroked="f"/>
                <v:line id="Line 97" o:spid="_x0000_s1119" style="position:absolute;visibility:visible;mso-wrap-style:square" from="95,30861" to="45720,30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Bfx8QAAADcAAAADwAAAGRycy9kb3ducmV2LnhtbESPQWvCQBSE7wX/w/IK3uomgmkaXUXE&#10;Yr1Vq+DxkX1NFrNvQ3ar6b93BcHjMDPfMLNFbxtxoc4bxwrSUQKCuHTacKXg8PP5loPwAVlj45gU&#10;/JOHxXzwMsNCuyvv6LIPlYgQ9gUqqENoCyl9WZNFP3ItcfR+XWcxRNlVUnd4jXDbyHGSZNKi4bhQ&#10;Y0urmsrz/s8qMN/ZZrJ9P34c5XoT0lN+zo09KDV87ZdTEIH68Aw/2l9awThL4X4mHgE5v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MF/HxAAAANwAAAAPAAAAAAAAAAAA&#10;AAAAAKECAABkcnMvZG93bnJldi54bWxQSwUGAAAAAAQABAD5AAAAkgMAAAAA&#10;" strokeweight="0"/>
                <v:rect id="Rectangle 98" o:spid="_x0000_s1120" style="position:absolute;left:95;top:30861;width:45625;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nsHccA&#10;AADcAAAADwAAAGRycy9kb3ducmV2LnhtbESPT2vCQBTE7wW/w/IK3uqmwYpN3YgWBC+C/w719sy+&#10;JiHZt+nuqmk/vVso9DjMzG+Y2bw3rbiS87VlBc+jBARxYXXNpYLjYfU0BeEDssbWMin4Jg/zfPAw&#10;w0zbG+/oug+liBD2GSqoQugyKX1RkUE/sh1x9D6tMxiidKXUDm8RblqZJslEGqw5LlTY0XtFRbO/&#10;GAXL1+nyazvmzc/ufKLTx7l5SV2i1PCxX7yBCNSH//Bfe60VpJMUfs/EIyD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J7B3HAAAA3AAAAA8AAAAAAAAAAAAAAAAAmAIAAGRy&#10;cy9kb3ducmV2LnhtbFBLBQYAAAAABAAEAPUAAACMAwAAAAA=&#10;" fillcolor="black" stroked="f"/>
                <v:line id="Line 99" o:spid="_x0000_s1121" style="position:absolute;visibility:visible;mso-wrap-style:square" from="45720,2190" to="45720,30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5kK8QAAADcAAAADwAAAGRycy9kb3ducmV2LnhtbESPQWvCQBSE7wX/w/IKvelGi2kaXUVE&#10;0d6sVfD4yL4mi9m3Ibtq/PduQehxmJlvmOm8s7W4UuuNYwXDQQKCuHDacKng8LPuZyB8QNZYOyYF&#10;d/Iwn/Vepphrd+Nvuu5DKSKEfY4KqhCaXEpfVGTRD1xDHL1f11oMUbal1C3eItzWcpQkqbRoOC5U&#10;2NCyouK8v1gFZpduxl8fx8+jXG3C8JSdM2MPSr29dosJiEBd+A8/21utYJS+w9+ZeATk7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rmQrxAAAANwAAAAPAAAAAAAAAAAA&#10;AAAAAKECAABkcnMvZG93bnJldi54bWxQSwUGAAAAAAQABAD5AAAAkgMAAAAA&#10;" strokeweight="0"/>
                <v:rect id="Rectangle 100" o:spid="_x0000_s1122" style="position:absolute;left:45720;top:2190;width:95;height:28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zR8sYA&#10;AADcAAAADwAAAGRycy9kb3ducmV2LnhtbESPQWsCMRSE74X+h/AKvdWsi4quRlFB6KVQtYd6e26e&#10;u4ublzVJdfXXN4LgcZiZb5jJrDW1OJPzlWUF3U4Cgji3uuJCwc929TEE4QOyxtoyKbiSh9n09WWC&#10;mbYXXtN5EwoRIewzVFCG0GRS+rwkg75jG+LoHawzGKJ0hdQOLxFuapkmyUAarDgulNjQsqT8uPkz&#10;Chaj4eL03eOv23q/o93v/thPXaLU+1s7H4MI1IZn+NH+1ArSQQ/uZ+IRkN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WzR8sYAAADcAAAADwAAAAAAAAAAAAAAAACYAgAAZHJz&#10;L2Rvd25yZXYueG1sUEsFBgAAAAAEAAQA9QAAAIsDAAAAAA==&#10;" fillcolor="black" stroked="f"/>
                <v:line id="Line 101" o:spid="_x0000_s1123" style="position:absolute;visibility:visible;mso-wrap-style:square" from="45720,30861" to="58483,30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tZxMQAAADcAAAADwAAAGRycy9kb3ducmV2LnhtbESPT4vCMBTE7wt+h/AEb2uqYLdWo4is&#10;6N7Wf+Dx0TzbYPNSmqzWb79ZWPA4zMxvmPmys7W4U+uNYwWjYQKCuHDacKngdNy8ZyB8QNZYOyYF&#10;T/KwXPTe5phr9+A93Q+hFBHCPkcFVQhNLqUvKrLoh64hjt7VtRZDlG0pdYuPCLe1HCdJKi0ajgsV&#10;NrSuqLgdfqwC851uJ18f5+lZfm7D6JLdMmNPSg363WoGIlAXXuH/9k4rGKcT+DsTj4Bc/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C1nExAAAANwAAAAPAAAAAAAAAAAA&#10;AAAAAKECAABkcnMvZG93bnJldi54bWxQSwUGAAAAAAQABAD5AAAAkgMAAAAA&#10;" strokeweight="0"/>
                <v:rect id="Rectangle 102" o:spid="_x0000_s1124" style="position:absolute;left:45720;top:30861;width:12763;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LqHsYA&#10;AADcAAAADwAAAGRycy9kb3ducmV2LnhtbESPQWvCQBSE74L/YXlCb7oxtEGjq2ih4EVQ24Pentln&#10;Esy+TXe3mvbXu4VCj8PMfMPMl51pxI2cry0rGI8SEMSF1TWXCj7e34YTED4ga2wsk4Jv8rBc9Htz&#10;zLW9855uh1CKCGGfo4IqhDaX0hcVGfQj2xJH72KdwRClK6V2eI9w08g0STJpsOa4UGFLrxUV18OX&#10;UbCeTtafu2fe/uzPJzodz9eX1CVKPQ261QxEoC78h//aG60gzTL4PROPgFw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vLqHsYAAADcAAAADwAAAAAAAAAAAAAAAACYAgAAZHJz&#10;L2Rvd25yZXYueG1sUEsFBgAAAAAEAAQA9QAAAIsDAAAAAA==&#10;" fillcolor="black" stroked="f"/>
                <v:line id="Line 103" o:spid="_x0000_s1125" style="position:absolute;visibility:visible;mso-wrap-style:square" from="58483,2286" to="58483,30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5ViKMQAAADcAAAADwAAAGRycy9kb3ducmV2LnhtbESPT4vCMBTE7wt+h/CEva2pgrVWo4is&#10;uN7Wf+Dx0TzbYPNSmqx2v/1GWPA4zMxvmPmys7W4U+uNYwXDQQKCuHDacKngdNx8ZCB8QNZYOyYF&#10;v+Rhuei9zTHX7sF7uh9CKSKEfY4KqhCaXEpfVGTRD1xDHL2ray2GKNtS6hYfEW5rOUqSVFo0HBcq&#10;bGhdUXE7/FgF5jvdjneT8/QsP7dheMlumbEnpd773WoGIlAXXuH/9pdWMEon8DwTj4Bc/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3lWIoxAAAANwAAAAPAAAAAAAAAAAA&#10;AAAAAKECAABkcnMvZG93bnJldi54bWxQSwUGAAAAAAQABAD5AAAAkgMAAAAA&#10;" strokeweight="0"/>
                <v:rect id="Rectangle 104" o:spid="_x0000_s1126" style="position:absolute;left:58483;top:2286;width:95;height:285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Hb98QA&#10;AADcAAAADwAAAGRycy9kb3ducmV2LnhtbERPz2vCMBS+C/sfwht403TFSdc1yhwIXgR1O8zba/PW&#10;FpuXLona+dcvh4HHj+93sRxMJy7kfGtZwdM0AUFcWd1yreDzYz3JQPiArLGzTAp+ycNy8TAqMNf2&#10;ynu6HEItYgj7HBU0IfS5lL5qyKCf2p44ct/WGQwRulpqh9cYbjqZJslcGmw5NjTY03tD1elwNgpW&#10;L9nqZzfj7W1fHun4VZ6eU5coNX4c3l5BBBrCXfzv3mgF6TyujWfiEZ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h2/fEAAAA3AAAAA8AAAAAAAAAAAAAAAAAmAIAAGRycy9k&#10;b3ducmV2LnhtbFBLBQYAAAAABAAEAPUAAACJAwAAAAA=&#10;" fillcolor="black" stroked="f"/>
                <v:line id="Line 105" o:spid="_x0000_s1127" style="position:absolute;visibility:visible;mso-wrap-style:square" from="0,0" to="0,35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ZTwcQAAADcAAAADwAAAGRycy9kb3ducmV2LnhtbESPT4vCMBTE7wt+h/AEb2uqYK1do4i4&#10;uHvzL+zx0TzbYPNSmqx2v/1GEDwOM/MbZr7sbC1u1HrjWMFomIAgLpw2XCo4HT/fMxA+IGusHZOC&#10;P/KwXPTe5phrd+c93Q6hFBHCPkcFVQhNLqUvKrLoh64hjt7FtRZDlG0pdYv3CLe1HCdJKi0ajgsV&#10;NrSuqLgefq0Cs0u3k+/peXaWm20Y/WTXzNiTUoN+t/oAEagLr/Cz/aUVjNMZ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RlPBxAAAANwAAAAPAAAAAAAAAAAA&#10;AAAAAKECAABkcnMvZG93bnJldi54bWxQSwUGAAAAAAQABAD5AAAAkgMAAAAA&#10;" strokeweight="0"/>
                <v:rect id="Rectangle 106" o:spid="_x0000_s1128" style="position:absolute;width:95;height:35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5BLMMA&#10;AADcAAAADwAAAGRycy9kb3ducmV2LnhtbERPu27CMBTdK/UfrFuJrTiNgEKKQaUSEgsSrwG2S3yb&#10;RMTXqW0g8PV4QOp4dN7jaWtqcSHnK8sKProJCOLc6ooLBbvt/H0IwgdkjbVlUnAjD9PJ68sYM22v&#10;vKbLJhQihrDPUEEZQpNJ6fOSDPqubYgj92udwRChK6R2eI3hppZpkgykwYpjQ4kN/ZSUnzZno2A2&#10;Gs7+Vj1e3tfHAx32x1M/dYlSnbf2+wtEoDb8i5/uhVaQfsb58Uw8AnL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45BLMMAAADcAAAADwAAAAAAAAAAAAAAAACYAgAAZHJzL2Rv&#10;d25yZXYueG1sUEsFBgAAAAAEAAQA9QAAAIgDAAAAAA==&#10;" fillcolor="black" stroked="f"/>
                <v:line id="Line 107" o:spid="_x0000_s1129" style="position:absolute;visibility:visible;mso-wrap-style:square" from="6096,2286" to="6096,35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unJGsQAAADcAAAADwAAAGRycy9kb3ducmV2LnhtbESPT4vCMBTE7wt+h/CEva1pBbVWo4go&#10;7t7Wf+Dx0TzbYPNSmqjdb79ZWPA4zMxvmPmys7V4UOuNYwXpIAFBXDhtuFRwOm4/MhA+IGusHZOC&#10;H/KwXPTe5phr9+Q9PQ6hFBHCPkcFVQhNLqUvKrLoB64hjt7VtRZDlG0pdYvPCLe1HCbJWFo0HBcq&#10;bGhdUXE73K0C8z3ejb4m5+lZbnYhvWS3zNiTUu/9bjUDEagLr/B/+1MrGE5S+DsTj4Bc/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6ckaxAAAANwAAAAPAAAAAAAAAAAA&#10;AAAAAKECAABkcnMvZG93bnJldi54bWxQSwUGAAAAAAQABAD5AAAAkgMAAAAA&#10;" strokeweight="0"/>
                <v:rect id="Rectangle 108" o:spid="_x0000_s1130" style="position:absolute;left:6096;top:2286;width:95;height:332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B6wMYA&#10;AADcAAAADwAAAGRycy9kb3ducmV2LnhtbESPQWvCQBSE70L/w/IKvZlNg201ukoVCr0Iaj3o7Zl9&#10;TYLZt+nuVlN/vSsUPA4z8w0zmXWmESdyvras4DlJQRAXVtdcKth+ffSHIHxA1thYJgV/5GE2fehN&#10;MNf2zGs6bUIpIoR9jgqqENpcSl9UZNAntiWO3rd1BkOUrpTa4TnCTSOzNH2VBmuOCxW2tKioOG5+&#10;jYL5aDj/WQ14eVkf9rTfHY4vmUuVenrs3scgAnXhHv5vf2oF2VsGtzPxCMjp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BB6wMYAAADcAAAADwAAAAAAAAAAAAAAAACYAgAAZHJz&#10;L2Rvd25yZXYueG1sUEsFBgAAAAAEAAQA9QAAAIsDAAAAAA==&#10;" fillcolor="black" stroked="f"/>
                <v:line id="Line 109" o:spid="_x0000_s1131" style="position:absolute;visibility:visible;mso-wrap-style:square" from="13811,2286" to="13811,35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Xfy9sQAAADcAAAADwAAAGRycy9kb3ducmV2LnhtbESPT4vCMBTE7wt+h/AEb2uqslqrUURc&#10;dG/+BY+P5tkGm5fSZLX77c3Cwh6HmfkNM1+2thIParxxrGDQT0AQ504bLhScT5/vKQgfkDVWjknB&#10;D3lYLjpvc8y0e/KBHsdQiAhhn6GCMoQ6k9LnJVn0fVcTR+/mGoshyqaQusFnhNtKDpNkLC0ajgsl&#10;1rQuKb8fv60Csx9vP74ml+lFbrZhcE3vqbFnpXrddjUDEagN/+G/9k4rGE5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d/L2xAAAANwAAAAPAAAAAAAAAAAA&#10;AAAAAKECAABkcnMvZG93bnJldi54bWxQSwUGAAAAAAQABAD5AAAAkgMAAAAA&#10;" strokeweight="0"/>
                <v:rect id="Rectangle 110" o:spid="_x0000_s1132" style="position:absolute;left:13811;top:2286;width:95;height:332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VHL8cA&#10;AADcAAAADwAAAGRycy9kb3ducmV2LnhtbESPQWvCQBSE74L/YXmF3symQVtNXUWFQi8FtT3o7Zl9&#10;TYLZt3F3q7G/3hUKPQ4z8w0znXemEWdyvras4ClJQRAXVtdcKvj6fBuMQfiArLGxTAqu5GE+6/em&#10;mGt74Q2dt6EUEcI+RwVVCG0upS8qMugT2xJH79s6gyFKV0rt8BLhppFZmj5LgzXHhQpbWlVUHLc/&#10;RsFyMl6e1kP++N0c9rTfHY6jzKVKPT50i1cQgbrwH/5rv2sF2csQ7mfiEZ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1Ry/HAAAA3AAAAA8AAAAAAAAAAAAAAAAAmAIAAGRy&#10;cy9kb3ducmV2LnhtbFBLBQYAAAAABAAEAPUAAACMAwAAAAA=&#10;" fillcolor="black" stroked="f"/>
                <v:line id="Line 111" o:spid="_x0000_s1133" style="position:absolute;visibility:visible;mso-wrap-style:square" from="22098,10287" to="22098,35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LPGcMAAADcAAAADwAAAGRycy9kb3ducmV2LnhtbESPQYvCMBSE78L+h/AEb5oqqN1qlGXZ&#10;Rb2pq+Dx0TzbYPNSmqzWf28EweMwM98w82VrK3GlxhvHCoaDBARx7rThQsHh77efgvABWWPlmBTc&#10;ycNy8dGZY6bdjXd03YdCRAj7DBWUIdSZlD4vyaIfuJo4emfXWAxRNoXUDd4i3FZylCQTadFwXCix&#10;pu+S8sv+3yow28lqvJkeP4/yZxWGp/SSGntQqtdtv2YgArXhHX6111rBaDqG55l4BOTi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3SzxnDAAAA3AAAAA8AAAAAAAAAAAAA&#10;AAAAoQIAAGRycy9kb3ducmV2LnhtbFBLBQYAAAAABAAEAPkAAACRAwAAAAA=&#10;" strokeweight="0"/>
                <v:rect id="Rectangle 112" o:spid="_x0000_s1134" style="position:absolute;left:22098;top:10287;width:95;height:252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t8w8cA&#10;AADcAAAADwAAAGRycy9kb3ducmV2LnhtbESPzWsCMRTE74X+D+EJ3mrWxfqxGqUWhF4K9eOgt+fm&#10;ubu4edkmUbf96xuh4HGYmd8ws0VranEl5yvLCvq9BARxbnXFhYLddvUyBuEDssbaMin4IQ+L+fPT&#10;DDNtb7ym6yYUIkLYZ6igDKHJpPR5SQZ9zzbE0TtZZzBE6QqpHd4i3NQyTZKhNFhxXCixofeS8vPm&#10;YhQsJ+Pl99eAP3/XxwMd9sfza+oSpbqd9m0KIlAbHuH/9odWkI6GcD8Tj4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rfMPHAAAA3AAAAA8AAAAAAAAAAAAAAAAAmAIAAGRy&#10;cy9kb3ducmV2LnhtbFBLBQYAAAAABAAEAPUAAACMAwAAAAA=&#10;" fillcolor="black" stroked="f"/>
                <v:line id="Line 113" o:spid="_x0000_s1135" style="position:absolute;visibility:visible;mso-wrap-style:square" from="29622,10287" to="29622,35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kz09cQAAADcAAAADwAAAGRycy9kb3ducmV2LnhtbESPT4vCMBTE78J+h/AWvGmqsLZbjSKy&#10;i3pb/8EeH82zDTYvpclq/fZGWPA4zMxvmNmis7W4UuuNYwWjYQKCuHDacKngePgeZCB8QNZYOyYF&#10;d/KwmL/1Zphrd+MdXfehFBHCPkcFVQhNLqUvKrLoh64hjt7ZtRZDlG0pdYu3CLe1HCfJRFo0HBcq&#10;bGhVUXHZ/1kF5mey/timp8+T/FqH0W92yYw9KtV/75ZTEIG68Ar/tzdawThN4XkmHg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TPT1xAAAANwAAAAPAAAAAAAAAAAA&#10;AAAAAKECAABkcnMvZG93bnJldi54bWxQSwUGAAAAAAQABAD5AAAAkgMAAAAA&#10;" strokeweight="0"/>
                <v:rect id="Rectangle 114" o:spid="_x0000_s1136" style="position:absolute;left:29622;top:10287;width:96;height:252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hNKsMA&#10;AADcAAAADwAAAGRycy9kb3ducmV2LnhtbERPu27CMBTdK/UfrFuJrTiNgEKKQaUSEgsSrwG2S3yb&#10;RMTXqW0g8PV4QOp4dN7jaWtqcSHnK8sKProJCOLc6ooLBbvt/H0IwgdkjbVlUnAjD9PJ68sYM22v&#10;vKbLJhQihrDPUEEZQpNJ6fOSDPqubYgj92udwRChK6R2eI3hppZpkgykwYpjQ4kN/ZSUnzZno2A2&#10;Gs7+Vj1e3tfHAx32x1M/dYlSnbf2+wtEoDb8i5/uhVaQfsa18Uw8AnL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fhNKsMAAADcAAAADwAAAAAAAAAAAAAAAACYAgAAZHJzL2Rv&#10;d25yZXYueG1sUEsFBgAAAAAEAAQA9QAAAIgDAAAAAA==&#10;" fillcolor="black" stroked="f"/>
                <v:line id="Line 115" o:spid="_x0000_s1137" style="position:absolute;visibility:visible;mso-wrap-style:square" from="37052,10287" to="37052,35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FHMUAAADcAAAADwAAAGRycy9kb3ducmV2LnhtbESPQWvCQBSE74X+h+UVeqsbA2qSuoqI&#10;Yntro4LHR/Y1Wcy+Ddk1pv++Wyj0OMzMN8xyPdpWDNR741jBdJKAIK6cNlwrOB33LxkIH5A1to5J&#10;wTd5WK8eH5ZYaHfnTxrKUIsIYV+ggiaErpDSVw1Z9BPXEUfvy/UWQ5R9LXWP9wi3rUyTZC4tGo4L&#10;DXa0bai6ljerwHzMD7P3xTk/y90hTC/ZNTP2pNTz07h5BRFoDP/hv/abVpAucvg9E4+A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J/FHMUAAADcAAAADwAAAAAAAAAA&#10;AAAAAAChAgAAZHJzL2Rvd25yZXYueG1sUEsFBgAAAAAEAAQA+QAAAJMDAAAAAA==&#10;" strokeweight="0"/>
                <v:rect id="Rectangle 116" o:spid="_x0000_s1138" style="position:absolute;left:37052;top:10287;width:95;height:252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sxC8QA&#10;AADcAAAADwAAAGRycy9kb3ducmV2LnhtbERPz2vCMBS+D/wfwhN2m6llG7Waig4GuwzUedDbs3m2&#10;pc1LTTLt9tebw2DHj+/3YjmYTlzJ+caygukkAUFcWt1wpWD/9f6UgfABWWNnmRT8kIdlMXpYYK7t&#10;jbd03YVKxBD2OSqoQ+hzKX1Zk0E/sT1x5M7WGQwRukpqh7cYbjqZJsmrNNhwbKixp7eaynb3bRSs&#10;Z9n6snnmz9/t6UjHw6l9SV2i1ON4WM1BBBrCv/jP/aEVpFmcH8/EIy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bMQvEAAAA3AAAAA8AAAAAAAAAAAAAAAAAmAIAAGRycy9k&#10;b3ducmV2LnhtbFBLBQYAAAAABAAEAPUAAACJAwAAAAA=&#10;" fillcolor="black" stroked="f"/>
                <v:line id="Line 117" o:spid="_x0000_s1139" style="position:absolute;visibility:visible;mso-wrap-style:square" from="45720,30956" to="45720,35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y5PcUAAADcAAAADwAAAGRycy9kb3ducmV2LnhtbESPT2vCQBTE7wW/w/IKvdVNhNqYuhER&#10;Rb21/oEeH9nXZEn2bciuGr+9Wyj0OMzMb5j5YrCtuFLvjWMF6TgBQVw6bbhScDpuXjMQPiBrbB2T&#10;gjt5WBSjpznm2t34i66HUIkIYZ+jgjqELpfSlzVZ9GPXEUfvx/UWQ5R9JXWPtwi3rZwkyVRaNBwX&#10;auxoVVPZHC5Wgfmcbt/27+fZWa63If3OmszYk1Ivz8PyA0SgIfyH/9o7rWCSpfB7Jh4BWT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zy5PcUAAADcAAAADwAAAAAAAAAA&#10;AAAAAAChAgAAZHJzL2Rvd25yZXYueG1sUEsFBgAAAAAEAAQA+QAAAJMDAAAAAA==&#10;" strokeweight="0"/>
                <v:rect id="Rectangle 118" o:spid="_x0000_s1140" style="position:absolute;left:45720;top:30956;width:95;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UK58YA&#10;AADcAAAADwAAAGRycy9kb3ducmV2LnhtbESPQWvCQBSE74L/YXlCb7ppaEuMrqKC0Euhag/19sy+&#10;JsHs27i71eiv7xYEj8PMfMNM551pxJmcry0reB4lIIgLq2suFXzt1sMMhA/IGhvLpOBKHuazfm+K&#10;ubYX3tB5G0oRIexzVFCF0OZS+qIig35kW+Lo/VhnMETpSqkdXiLcNDJNkjdpsOa4UGFLq4qK4/bX&#10;KFiOs+Xp84U/bpvDnvbfh+Nr6hKlngbdYgIiUBce4Xv7XStIsxT+z8QjIG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cUK58YAAADcAAAADwAAAAAAAAAAAAAAAACYAgAAZHJz&#10;L2Rvd25yZXYueG1sUEsFBgAAAAAEAAQA9QAAAIsDAAAAAA==&#10;" fillcolor="black" stroked="f"/>
                <v:line id="Line 119" o:spid="_x0000_s1141" style="position:absolute;visibility:visible;mso-wrap-style:square" from="95,35433" to="58578,354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KC0cUAAADcAAAADwAAAGRycy9kb3ducmV2LnhtbESPQWvCQBSE74X+h+UVvDUbFW2MrlJK&#10;xfZmYwSPj+xrsph9G7Krxn/fLRR6HGbmG2a1GWwrrtR741jBOElBEFdOG64VlIftcwbCB2SNrWNS&#10;cCcPm/Xjwwpz7W78Rdci1CJC2OeooAmhy6X0VUMWfeI64uh9u95iiLKvpe7xFuG2lZM0nUuLhuNC&#10;gx29NVSdi4tVYPbz3ezz5bg4yvddGJ+yc2ZsqdToaXhdggg0hP/wX/tDK5hkU/g9E4+AXP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KKC0cUAAADcAAAADwAAAAAAAAAA&#10;AAAAAAChAgAAZHJzL2Rvd25yZXYueG1sUEsFBgAAAAAEAAQA+QAAAJMDAAAAAA==&#10;" strokeweight="0"/>
                <v:rect id="Rectangle 120" o:spid="_x0000_s1142" style="position:absolute;left:95;top:35433;width:58483;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A3CMYA&#10;AADcAAAADwAAAGRycy9kb3ducmV2LnhtbESPQWvCQBSE74X+h+UVvDWbBlvS6CpVEHopqO2h3p7Z&#10;ZxLMvo27W43++q4geBxm5htmPO1NK47kfGNZwUuSgiAurW64UvDzvXjOQfiArLG1TArO5GE6eXwY&#10;Y6HtiVd0XIdKRAj7AhXUIXSFlL6syaBPbEccvZ11BkOUrpLa4SnCTSuzNH2TBhuOCzV2NK+p3K//&#10;jILZez47LIf8dVltN7T53e5fM5cqNXjqP0YgAvXhHr61P7WCLB/C9Uw8AnL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WA3CMYAAADcAAAADwAAAAAAAAAAAAAAAACYAgAAZHJz&#10;L2Rvd25yZXYueG1sUEsFBgAAAAAEAAQA9QAAAIsDAAAAAA==&#10;" fillcolor="black" stroked="f"/>
                <v:line id="Line 121" o:spid="_x0000_s1143" style="position:absolute;visibility:visible;mso-wrap-style:square" from="58483,30861" to="58483,35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e/PsUAAADcAAAADwAAAGRycy9kb3ducmV2LnhtbESPQWvCQBSE7wX/w/IEb81GQZumriJS&#10;ib21qUKPj+xrsph9G7JbE/99t1DwOMzMN8x6O9pWXKn3xrGCeZKCIK6cNlwrOH0eHjMQPiBrbB2T&#10;ght52G4mD2vMtRv4g65lqEWEsM9RQRNCl0vpq4Ys+sR1xNH7dr3FEGVfS93jEOG2lYs0XUmLhuNC&#10;gx3tG6ou5Y9VYN5XxfLt6fx8lq9FmH9ll8zYk1Kz6bh7ARFoDPfwf/uoFSyyJfydiUdAb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Ae/PsUAAADcAAAADwAAAAAAAAAA&#10;AAAAAAChAgAAZHJzL2Rvd25yZXYueG1sUEsFBgAAAAAEAAQA+QAAAJMDAAAAAA==&#10;" strokeweight="0"/>
                <v:rect id="Rectangle 122" o:spid="_x0000_s1144" style="position:absolute;left:58483;top:30861;width:95;height:4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4M5MYA&#10;AADcAAAADwAAAGRycy9kb3ducmV2LnhtbESPQWvCQBSE7wX/w/KE3urGUCVGV9FCwYugtge9PbPP&#10;JJh9m+5uNfbXu4VCj8PMfMPMFp1pxJWcry0rGA4SEMSF1TWXCj4/3l8yED4ga2wsk4I7eVjMe08z&#10;zLW98Y6u+1CKCGGfo4IqhDaX0hcVGfQD2xJH72ydwRClK6V2eItw08g0ScbSYM1xocKW3ioqLvtv&#10;o2A1yVZf21fe/OxORzoeTpdR6hKlnvvdcgoiUBf+w3/ttVaQZmP4PROP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v4M5MYAAADcAAAADwAAAAAAAAAAAAAAAACYAgAAZHJz&#10;L2Rvd25yZXYueG1sUEsFBgAAAAAEAAQA9QAAAIsDAAAAAA==&#10;" fillcolor="black" stroked="f"/>
                <v:line id="Line 123" o:spid="_x0000_s1145" style="position:absolute;visibility:visible;mso-wrap-style:square" from="0,39243" to="6096,39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OO8cAAADcAAAADwAAAGRycy9kb3ducmV2LnhtbESPT2sCMRTE70K/Q3iFXqRm9aCyNUrt&#10;PxQEWWvx+rp57i7dvCxJqquf3giCx2FmfsNMZq2pxYGcrywr6PcSEMS51RUXCrbfn89jED4ga6wt&#10;k4ITeZhNHzoTTLU9ckaHTShEhLBPUUEZQpNK6fOSDPqebYijt7fOYIjSFVI7PEa4qeUgSYbSYMVx&#10;ocSG3krK/zb/RsGuv8zP2dbNv+a77uqdf9cfP3Kv1NNj+/oCIlAb7uFbe6EVDMYjuJ6JR0B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9lU47xwAAANwAAAAPAAAAAAAA&#10;AAAAAAAAAKECAABkcnMvZG93bnJldi54bWxQSwUGAAAAAAQABAD5AAAAlQMAAAAA&#10;" strokecolor="#d4d4d4" strokeweight="0"/>
                <v:rect id="Rectangle 124" o:spid="_x0000_s1146" style="position:absolute;top:39243;width:609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cgvsAA&#10;AADcAAAADwAAAGRycy9kb3ducmV2LnhtbERPzYrCMBC+C/sOYRa8iKYKiluNsiy7oDet+wBDMzbV&#10;ZlKSqNWnNwfB48f3v1x3thFX8qF2rGA8ykAQl07XXCn4P/wN5yBCRNbYOCYFdwqwXn30lphrd+M9&#10;XYtYiRTCIUcFJsY2lzKUhiyGkWuJE3d03mJM0FdSe7ylcNvISZbNpMWaU4PBln4MlefiYhXI007X&#10;sv2d+dNxcNZfZjvFx1Sp/mf3vQARqYtv8cu90Qom87Q2nUlHQK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OcgvsAAAADcAAAADwAAAAAAAAAAAAAAAACYAgAAZHJzL2Rvd25y&#10;ZXYueG1sUEsFBgAAAAAEAAQA9QAAAIUDAAAAAA==&#10;" fillcolor="#d4d4d4" stroked="f"/>
                <v:line id="Line 125" o:spid="_x0000_s1147" style="position:absolute;visibility:visible;mso-wrap-style:square" from="6096,35528" to="6096,39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0Z/0sgAAADcAAAADwAAAGRycy9kb3ducmV2LnhtbESPT2sCMRTE74LfITzBi9SsHordGqXW&#10;P1QQZK3F6+vmubt087IkUbf99E1B6HGYmd8w03lranEl5yvLCkbDBARxbnXFhYLj+/phAsIHZI21&#10;ZVLwTR7ms25niqm2N87oegiFiBD2KSooQ2hSKX1ekkE/tA1x9M7WGQxRukJqh7cIN7UcJ8mjNFhx&#10;XCixodeS8q/DxSg4jbb5T3Z0i83iNNgt+XO/+pBnpfq99uUZRKA2/Ifv7TetYDx5gr8z8QjI2S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40Z/0sgAAADcAAAADwAAAAAA&#10;AAAAAAAAAAChAgAAZHJzL2Rvd25yZXYueG1sUEsFBgAAAAAEAAQA+QAAAJYDAAAAAA==&#10;" strokecolor="#d4d4d4" strokeweight="0"/>
                <v:rect id="Rectangle 126" o:spid="_x0000_s1148" style="position:absolute;left:6096;top:35528;width:95;height:3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i6ZcAA&#10;AADcAAAADwAAAGRycy9kb3ducmV2LnhtbERPzYrCMBC+C75DGMGLrKmCsnaNsiy7oDet+wBDMzbV&#10;ZlKSqNWnNwfB48f3v1x3thFX8qF2rGAyzkAQl07XXCn4P/x9fIIIEVlj45gU3CnAetXvLTHX7sZ7&#10;uhaxEimEQ44KTIxtLmUoDVkMY9cSJ+7ovMWYoK+k9nhL4baR0yybS4s1pwaDLf0YKs/FxSqQp52u&#10;Zfs796fj6KwXZjvDx0yp4aD7/gIRqYtv8cu90QqmizQ/nUlHQK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0i6ZcAAAADcAAAADwAAAAAAAAAAAAAAAACYAgAAZHJzL2Rvd25y&#10;ZXYueG1sUEsFBgAAAAAEAAQA9QAAAIUDAAAAAA==&#10;" fillcolor="#d4d4d4" stroked="f"/>
                <v:line id="Line 127" o:spid="_x0000_s1149" style="position:absolute;visibility:visible;mso-wrap-style:square" from="13811,35528" to="13811,39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nlCccAAADcAAAADwAAAGRycy9kb3ducmV2LnhtbESPT2sCMRTE7wW/Q3hCL6Vm10Oxq1G0&#10;rcWCUPxTvL5unruLm5clibr66U1B6HGYmd8wo0lranEi5yvLCtJeAoI4t7riQsF2M38egPABWWNt&#10;mRRcyMNk3HkYYabtmVd0WodCRAj7DBWUITSZlD4vyaDv2YY4envrDIYoXSG1w3OEm1r2k+RFGqw4&#10;LpTY0FtJ+WF9NAp26Vd+XW3d7HO2e1q+8+/3x4/cK/XYbadDEIHa8B++txdaQf81hb8z8QjI8Q0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Y6eUJxwAAANwAAAAPAAAAAAAA&#10;AAAAAAAAAKECAABkcnMvZG93bnJldi54bWxQSwUGAAAAAAQABAD5AAAAlQMAAAAA&#10;" strokecolor="#d4d4d4" strokeweight="0"/>
                <v:rect id="Rectangle 128" o:spid="_x0000_s1150" style="position:absolute;left:13811;top:35528;width:95;height:3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aBicMA&#10;AADcAAAADwAAAGRycy9kb3ducmV2LnhtbESP0WoCMRRE3wv9h3ALvhTNdkHRrVFKqVDfdPUDLpvr&#10;ZnVzsySpbv16Iwg+DjNzhpkve9uKM/nQOFbwMcpAEFdON1wr2O9WwymIEJE1to5JwT8FWC5eX+ZY&#10;aHfhLZ3LWIsE4VCgAhNjV0gZKkMWw8h1xMk7OG8xJulrqT1eEty2Ms+yibTYcFow2NG3oepU/lkF&#10;8rjRjex+Jv54eD/pmVmP8TpWavDWf32CiNTHZ/jR/tUK8lkO9zPpCM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aBicMAAADcAAAADwAAAAAAAAAAAAAAAACYAgAAZHJzL2Rv&#10;d25yZXYueG1sUEsFBgAAAAAEAAQA9QAAAIgDAAAAAA==&#10;" fillcolor="#d4d4d4" stroked="f"/>
                <v:line id="Line 129" o:spid="_x0000_s1151" style="position:absolute;visibility:visible;mso-wrap-style:square" from="22098,35528" to="22098,39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3fe5ccAAADcAAAADwAAAGRycy9kb3ducmV2LnhtbESP3WoCMRSE7wu+QziCN0WzWii6GkVb&#10;LS0UxD+8PW6Ou4ubkyWJuu3TN4VCL4eZ+YaZzBpTiRs5X1pW0O8lIIgzq0vOFex3q+4QhA/IGivL&#10;pOCLPMymrYcJptreeUO3bchFhLBPUUERQp1K6bOCDPqerYmjd7bOYIjS5VI7vEe4qeQgSZ6lwZLj&#10;QoE1vRSUXbZXo+DY/8i+N3u3eFscHz9f+bReHuRZqU67mY9BBGrCf/iv/a4VDEZP8HsmHgE5/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Hd97lxwAAANwAAAAPAAAAAAAA&#10;AAAAAAAAAKECAABkcnMvZG93bnJldi54bWxQSwUGAAAAAAQABAD5AAAAlQMAAAAA&#10;" strokecolor="#d4d4d4" strokeweight="0"/>
                <v:rect id="Rectangle 130" o:spid="_x0000_s1152" style="position:absolute;left:22098;top:35528;width:95;height:3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O8ZsMA&#10;AADcAAAADwAAAGRycy9kb3ducmV2LnhtbESP0WoCMRRE3wX/IVzBF6lZpUrdGkVEob5V7QdcNtfN&#10;6uZmSaKu/fpGKPg4zMwZZr5sbS1u5EPlWMFomIEgLpyuuFTwc9y+fYAIEVlj7ZgUPCjActHtzDHX&#10;7s57uh1iKRKEQ44KTIxNLmUoDFkMQ9cQJ+/kvMWYpC+l9nhPcFvLcZZNpcWK04LBhtaGisvhahXI&#10;87euZLOZ+vNpcNEzs5vg70Spfq9dfYKI1MZX+L/9pRWMZ+/wPJOOgF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HO8ZsMAAADcAAAADwAAAAAAAAAAAAAAAACYAgAAZHJzL2Rv&#10;d25yZXYueG1sUEsFBgAAAAAEAAQA9QAAAIgDAAAAAA==&#10;" fillcolor="#d4d4d4" stroked="f"/>
                <v:line id="Line 131" o:spid="_x0000_s1153" style="position:absolute;visibility:visible;mso-wrap-style:square" from="29622,35528" to="29622,39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9LjCscAAADcAAAADwAAAGRycy9kb3ducmV2LnhtbESP3WoCMRSE7wu+QziCN0WzCi26GkVb&#10;LS0UxD+8PW6Ou4ubkyWJuu3TN4VCL4eZ+YaZzBpTiRs5X1pW0O8lIIgzq0vOFex3q+4QhA/IGivL&#10;pOCLPMymrYcJptreeUO3bchFhLBPUUERQp1K6bOCDPqerYmjd7bOYIjS5VI7vEe4qeQgSZ6lwZLj&#10;QoE1vRSUXbZXo+DY/8i+N3u3eFscHz9f+bReHuRZqU67mY9BBGrCf/iv/a4VDEZP8HsmHgE5/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n0uMKxwAAANwAAAAPAAAAAAAA&#10;AAAAAAAAAKECAABkcnMvZG93bnJldi54bWxQSwUGAAAAAAQABAD5AAAAlQMAAAAA&#10;" strokecolor="#d4d4d4" strokeweight="0"/>
                <v:rect id="Rectangle 132" o:spid="_x0000_s1154" style="position:absolute;left:29622;top:35528;width:96;height:3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HisMA&#10;AADcAAAADwAAAGRycy9kb3ducmV2LnhtbESP0WoCMRRE3wX/IVyhL1KzCi51NYpIC+2bbvsBl811&#10;s7q5WZJUt369KQg+DjNzhlltetuKC/nQOFYwnWQgiCunG64V/Hx/vL6BCBFZY+uYFPxRgM16OFhh&#10;od2VD3QpYy0ShEOBCkyMXSFlqAxZDBPXESfv6LzFmKSvpfZ4TXDbylmW5dJiw2nBYEc7Q9W5/LUK&#10;5GmvG9m95/50HJ/1wnzN8TZX6mXUb5cgIvXxGX60P7WC2SKH/zPpCMj1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2HisMAAADcAAAADwAAAAAAAAAAAAAAAACYAgAAZHJzL2Rv&#10;d25yZXYueG1sUEsFBgAAAAAEAAQA9QAAAIgDAAAAAA==&#10;" fillcolor="#d4d4d4" stroked="f"/>
                <v:line id="Line 133" o:spid="_x0000_s1155" style="position:absolute;visibility:visible;mso-wrap-style:square" from="37052,35528" to="37052,39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EzY5scAAADcAAAADwAAAGRycy9kb3ducmV2LnhtbESPT2sCMRTE7wW/Q3iCl6JZPbS6GkVb&#10;LS0UxH94fW6eu4ublyWJuu2nbwqFHoeZ+Q0zmTWmEjdyvrSsoN9LQBBnVpecK9jvVt0hCB+QNVaW&#10;ScEXeZhNWw8TTLW984Zu25CLCGGfooIihDqV0mcFGfQ9WxNH72ydwRCly6V2eI9wU8lBkjxJgyXH&#10;hQJreikou2yvRsGx/5F9b/Zu8bY4Pn6+8mm9PMizUp12Mx+DCNSE//Bf+10rGIye4fdMPAJy+g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4TNjmxwAAANwAAAAPAAAAAAAA&#10;AAAAAAAAAKECAABkcnMvZG93bnJldi54bWxQSwUGAAAAAAQABAD5AAAAlQMAAAAA&#10;" strokecolor="#d4d4d4" strokeweight="0"/>
                <v:rect id="Rectangle 134" o:spid="_x0000_s1156" style="position:absolute;left:37052;top:35528;width:95;height:3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62Y8AA&#10;AADcAAAADwAAAGRycy9kb3ducmV2LnhtbERPzYrCMBC+C75DGMGLrKmCsnaNsiy7oDet+wBDMzbV&#10;ZlKSqNWnNwfB48f3v1x3thFX8qF2rGAyzkAQl07XXCn4P/x9fIIIEVlj45gU3CnAetXvLTHX7sZ7&#10;uhaxEimEQ44KTIxtLmUoDVkMY9cSJ+7ovMWYoK+k9nhL4baR0yybS4s1pwaDLf0YKs/FxSqQp52u&#10;Zfs796fj6KwXZjvDx0yp4aD7/gIRqYtv8cu90Qqmi7Q2nUlHQK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T62Y8AAAADcAAAADwAAAAAAAAAAAAAAAACYAgAAZHJzL2Rvd25y&#10;ZXYueG1sUEsFBgAAAAAEAAQA9QAAAIUDAAAAAA==&#10;" fillcolor="#d4d4d4" stroked="f"/>
                <v:line id="Line 135" o:spid="_x0000_s1157" style="position:absolute;visibility:visible;mso-wrap-style:square" from="6191,39243" to="45815,39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Mj5sQAAADcAAAADwAAAGRycy9kb3ducmV2LnhtbESPT4vCMBTE7wt+h/AEb2uqoLZdo8iy&#10;i+7Nv7DHR/Nsg81LabJav/1GEDwOM/MbZr7sbC2u1HrjWMFomIAgLpw2XCo4Hr7fUxA+IGusHZOC&#10;O3lYLnpvc8y1u/GOrvtQighhn6OCKoQml9IXFVn0Q9cQR+/sWoshyraUusVbhNtajpNkKi0ajgsV&#10;NvRZUXHZ/1kFZjtdT35mp+wkv9Zh9JteUmOPSg363eoDRKAuvMLP9kYrGGcZ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kyPmxAAAANwAAAAPAAAAAAAAAAAA&#10;AAAAAKECAABkcnMvZG93bnJldi54bWxQSwUGAAAAAAQABAD5AAAAkgMAAAAA&#10;" strokeweight="0"/>
                <v:rect id="Rectangle 136" o:spid="_x0000_s1158" style="position:absolute;left:6191;top:39243;width:39624;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9zMMA&#10;AADcAAAADwAAAGRycy9kb3ducmV2LnhtbERPy2oCMRTdF/oP4Rbc1aTaio5GqYVCN0J9LHR3nVxn&#10;Bic30yTV0a83C8Hl4bwns9bW4kQ+VI41vHUVCOLcmYoLDZv19+sQRIjIBmvHpOFCAWbT56cJZsad&#10;eUmnVSxECuGQoYYyxiaTMuQlWQxd1xAn7uC8xZigL6TxeE7htpY9pQbSYsWpocSGvkrKj6t/q2E+&#10;Gs7/ft95cV3ud7Tb7o8fPa+07ry0n2MQkdr4EN/dP0ZDX6X56Uw6AnJ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k9zMMAAADcAAAADwAAAAAAAAAAAAAAAACYAgAAZHJzL2Rv&#10;d25yZXYueG1sUEsFBgAAAAAEAAQA9QAAAIgDAAAAAA==&#10;" fillcolor="black" stroked="f"/>
                <v:line id="Line 137" o:spid="_x0000_s1159" style="position:absolute;visibility:visible;mso-wrap-style:square" from="45720,35528" to="45720,39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J/E8cAAADcAAAADwAAAGRycy9kb3ducmV2LnhtbESP3WoCMRSE7wu+QzhCb4pmtwUpq1Fq&#10;1WKhUPzD29PNcXfp5mRJoq4+vSkIvRxm5htmNGlNLU7kfGVZQdpPQBDnVldcKNhuFr1XED4ga6wt&#10;k4ILeZiMOw8jzLQ984pO61CICGGfoYIyhCaT0uclGfR92xBH72CdwRClK6R2eI5wU8vnJBlIgxXH&#10;hRIbei8p/10fjYJ9+plfV1s3/Zjun75m/PM938mDUo/d9m0IIlAb/sP39lIreElS+DsTj4Ac3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GAn8TxwAAANwAAAAPAAAAAAAA&#10;AAAAAAAAAKECAABkcnMvZG93bnJldi54bWxQSwUGAAAAAAQABAD5AAAAlQMAAAAA&#10;" strokecolor="#d4d4d4" strokeweight="0"/>
                <v:rect id="Rectangle 138" o:spid="_x0000_s1160" style="position:absolute;left:45720;top:35528;width:95;height:3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0bk8QA&#10;AADcAAAADwAAAGRycy9kb3ducmV2LnhtbESPUWvCMBSF3wf7D+EOfBmaqiiuaxQZCtvbVv0Bl+ba&#10;tDY3Jcm07tebwWCPh3POdzjFZrCduJAPjWMF00kGgrhyuuFawfGwH69AhIissXNMCm4UYLN+fCgw&#10;1+7KX3QpYy0ShEOOCkyMfS5lqAxZDBPXEyfv5LzFmKSvpfZ4TXDbyVmWLaXFhtOCwZ7eDFXn8tsq&#10;kO2nbmS/W/r29HzWL+ZjgT8LpUZPw/YVRKQh/of/2u9awTybwe+ZdATk+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I9G5PEAAAA3AAAAA8AAAAAAAAAAAAAAAAAmAIAAGRycy9k&#10;b3ducmV2LnhtbFBLBQYAAAAABAAEAPUAAACJAwAAAAA=&#10;" fillcolor="#d4d4d4" stroked="f"/>
                <v:line id="Line 139" o:spid="_x0000_s1161" style="position:absolute;visibility:visible;mso-wrap-style:square" from="0,41243" to="6096,41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xE/8cAAADcAAAADwAAAGRycy9kb3ducmV2LnhtbESPQWsCMRSE74L/ITyhF6lZFUrZGkVb&#10;KxaEslbx+tw8dxc3L0sSddtfbwqFHoeZ+YaZzFpTiys5X1lWMBwkIIhzqysuFOy+3h+fQfiArLG2&#10;TAq+ycNs2u1MMNX2xhldt6EQEcI+RQVlCE0qpc9LMugHtiGO3sk6gyFKV0jt8BbhppajJHmSBiuO&#10;CyU29FpSft5ejILD8CP/yXZusVoc+ps3Pn4u9/Kk1EOvnb+ACNSG//Bfe60VjJMx/J6JR0BO7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ZnET/xwAAANwAAAAPAAAAAAAA&#10;AAAAAAAAAKECAABkcnMvZG93bnJldi54bWxQSwUGAAAAAAQABAD5AAAAlQMAAAAA&#10;" strokecolor="#d4d4d4" strokeweight="0"/>
                <v:rect id="Rectangle 140" o:spid="_x0000_s1162" style="position:absolute;top:41243;width:609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gmfMUA&#10;AADcAAAADwAAAGRycy9kb3ducmV2LnhtbESP3WoCMRSE74W+QziF3hTN2laxW6OItGDv/HuAw+bs&#10;ZtfNyZJE3fbpG6Hg5TAz3zDzZW9bcSEfascKxqMMBHHhdM2VguPhazgDESKyxtYxKfihAMvFw2CO&#10;uXZX3tFlHyuRIBxyVGBi7HIpQ2HIYhi5jjh5pfMWY5K+ktrjNcFtK1+ybCot1pwWDHa0NlSc9mer&#10;QDZbXcvuc+qb8vmk3833BH8nSj099qsPEJH6eA//tzdawWv2Brcz6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mCZ8xQAAANwAAAAPAAAAAAAAAAAAAAAAAJgCAABkcnMv&#10;ZG93bnJldi54bWxQSwUGAAAAAAQABAD1AAAAigMAAAAA&#10;" fillcolor="#d4d4d4" stroked="f"/>
                <v:line id="Line 141" o:spid="_x0000_s1163" style="position:absolute;visibility:visible;mso-wrap-style:square" from="6096,39243" to="6096,41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Wz+cQAAADcAAAADwAAAGRycy9kb3ducmV2LnhtbESPT4vCMBTE7wt+h/CEvWnqilqrUWRx&#10;0b35Fzw+mmcbbF5Kk9XutzcLwh6HmfkNM1+2thJ3arxxrGDQT0AQ504bLhScjl+9FIQPyBorx6Tg&#10;lzwsF523OWbaPXhP90MoRISwz1BBGUKdSenzkiz6vquJo3d1jcUQZVNI3eAjwm0lP5JkLC0ajgsl&#10;1vRZUn47/FgFZjfejL4n5+lZrjdhcElvqbEnpd677WoGIlAb/sOv9lYrGCYj+DsTj4BcP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NbP5xAAAANwAAAAPAAAAAAAAAAAA&#10;AAAAAKECAABkcnMvZG93bnJldi54bWxQSwUGAAAAAAQABAD5AAAAkgMAAAAA&#10;" strokeweight="0"/>
                <v:rect id="Rectangle 142" o:spid="_x0000_s1164" style="position:absolute;left:6096;top:39243;width:95;height:20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wAI8YA&#10;AADcAAAADwAAAGRycy9kb3ducmV2LnhtbESPT2sCMRTE74V+h/CE3mqibUW3RqlCoReh/jno7bl5&#10;3V3cvKxJqquf3giFHoeZ+Q0znra2FifyoXKsoddVIIhzZyouNGzWn89DECEiG6wdk4YLBZhOHh/G&#10;mBl35iWdVrEQCcIhQw1ljE0mZchLshi6riFO3o/zFmOSvpDG4znBbS37Sg2kxYrTQokNzUvKD6tf&#10;q2E2Gs6O36+8uC73O9pt94e3vldaP3Xaj3cQkdr4H/5rfxkNL2oA9zPpCMjJ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cwAI8YAAADcAAAADwAAAAAAAAAAAAAAAACYAgAAZHJz&#10;L2Rvd25yZXYueG1sUEsFBgAAAAAEAAQA9QAAAIsDAAAAAA==&#10;" fillcolor="black" stroked="f"/>
                <v:line id="Line 143" o:spid="_x0000_s1165" style="position:absolute;visibility:visible;mso-wrap-style:square" from="13811,39338" to="13811,41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uIFcUAAADcAAAADwAAAGRycy9kb3ducmV2LnhtbESPQWvCQBSE70L/w/IKvdWNLZo0dQ1F&#10;FOvNWoUeH9nXZDH7NmTXGP99Vyh4HGbmG2ZeDLYRPXXeOFYwGScgiEunDVcKDt/r5wyED8gaG8ek&#10;4EoeisXDaI65dhf+on4fKhEh7HNUUIfQ5lL6siaLfuxa4uj9us5iiLKrpO7wEuG2kS9JMpMWDceF&#10;Glta1lSe9merwOxmm+k2Pb4d5WoTJj/ZKTP2oNTT4/DxDiLQEO7h//anVvCapHA7E4+AX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KuIFcUAAADcAAAADwAAAAAAAAAA&#10;AAAAAAChAgAAZHJzL2Rvd25yZXYueG1sUEsFBgAAAAAEAAQA+QAAAJMDAAAAAA==&#10;" strokeweight="0"/>
                <v:rect id="Rectangle 144" o:spid="_x0000_s1166" style="position:absolute;left:13811;top:39338;width:95;height:2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8xysMA&#10;AADcAAAADwAAAGRycy9kb3ducmV2LnhtbERPy2oCMRTdF/oP4Rbc1aTaio5GqYVCN0J9LHR3nVxn&#10;Bic30yTV0a83C8Hl4bwns9bW4kQ+VI41vHUVCOLcmYoLDZv19+sQRIjIBmvHpOFCAWbT56cJZsad&#10;eUmnVSxECuGQoYYyxiaTMuQlWQxd1xAn7uC8xZigL6TxeE7htpY9pQbSYsWpocSGvkrKj6t/q2E+&#10;Gs7/ft95cV3ud7Tb7o8fPa+07ry0n2MQkdr4EN/dP0ZDX6W16Uw6AnJ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x8xysMAAADcAAAADwAAAAAAAAAAAAAAAACYAgAAZHJzL2Rv&#10;d25yZXYueG1sUEsFBgAAAAAEAAQA9QAAAIgDAAAAAA==&#10;" fillcolor="black" stroked="f"/>
                <v:line id="Line 145" o:spid="_x0000_s1167" style="position:absolute;visibility:visible;mso-wrap-style:square" from="22098,39338" to="22098,41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i5/MUAAADcAAAADwAAAGRycy9kb3ducmV2LnhtbESPQWvCQBSE70L/w/IKvdWNLdqYuoYi&#10;ivVmU4UeH9nXZDH7NmTXGP99Vyh4HGbmG2aRD7YRPXXeOFYwGScgiEunDVcKDt+b5xSED8gaG8ek&#10;4Eoe8uXDaIGZdhf+or4IlYgQ9hkqqENoMyl9WZNFP3YtcfR+XWcxRNlVUnd4iXDbyJckmUmLhuNC&#10;jS2taipPxdkqMPvZdrp7O86Pcr0Nk5/0lBp7UOrpcfh4BxFoCPfwf/tTK3hN5nA7E4+AXP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ni5/MUAAADcAAAADwAAAAAAAAAA&#10;AAAAAAChAgAAZHJzL2Rvd25yZXYueG1sUEsFBgAAAAAEAAQA+QAAAJMDAAAAAA==&#10;" strokeweight="0"/>
                <v:rect id="Rectangle 146" o:spid="_x0000_s1168" style="position:absolute;left:22098;top:39338;width:95;height:2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CrEcQA&#10;AADcAAAADwAAAGRycy9kb3ducmV2LnhtbERPu27CMBTdkfgH6yKxgcOjFYQYBJWQWCoV2qFsN/El&#10;iYivU9tA2q+vh0odj84723SmEXdyvrasYDJOQBAXVtdcKvh4348WIHxA1thYJgXf5GGz7vcyTLV9&#10;8JHup1CKGMI+RQVVCG0qpS8qMujHtiWO3MU6gyFCV0rt8BHDTSOnSfIsDdYcGyps6aWi4nq6GQW7&#10;5WL39Tbn159jfqbzZ359mrpEqeGg265ABOrCv/jPfdAKZpM4P56JR0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wqxHEAAAA3AAAAA8AAAAAAAAAAAAAAAAAmAIAAGRycy9k&#10;b3ducmV2LnhtbFBLBQYAAAAABAAEAPUAAACJAwAAAAA=&#10;" fillcolor="black" stroked="f"/>
                <v:line id="Line 147" o:spid="_x0000_s1169" style="position:absolute;visibility:visible;mso-wrap-style:square" from="29622,39338" to="29622,41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cjJ8UAAADcAAAADwAAAGRycy9kb3ducmV2LnhtbESPQWvCQBSE70L/w/IKvdVNWrQxugml&#10;tKi31ip4fGSfyWL2bchuNf57Vyh4HGbmG2ZRDrYVJ+q9cawgHScgiCunDdcKtr9fzxkIH5A1to5J&#10;wYU8lMXDaIG5dmf+odMm1CJC2OeooAmhy6X0VUMW/dh1xNE7uN5iiLKvpe7xHOG2lS9JMpUWDceF&#10;Bjv6aKg6bv6sAvM9XU7Wb7vZTn4uQ7rPjpmxW6WeHof3OYhAQ7iH/9srreA1TeF2Jh4BWV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dcjJ8UAAADcAAAADwAAAAAAAAAA&#10;AAAAAAChAgAAZHJzL2Rvd25yZXYueG1sUEsFBgAAAAAEAAQA+QAAAJMDAAAAAA==&#10;" strokeweight="0"/>
                <v:rect id="Rectangle 148" o:spid="_x0000_s1170" style="position:absolute;left:29622;top:39338;width:96;height:2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6Q/ccA&#10;AADcAAAADwAAAGRycy9kb3ducmV2LnhtbESPQWvCQBSE70L/w/IKvZmNqRZNXUULhV4KanvQ2zP7&#10;mgSzb+PuVmN/vSsIPQ4z8w0znXemESdyvrasYJCkIIgLq2suFXx/vffHIHxA1thYJgUX8jCfPfSm&#10;mGt75jWdNqEUEcI+RwVVCG0upS8qMugT2xJH78c6gyFKV0rt8BzhppFZmr5IgzXHhQpbequoOGx+&#10;jYLlZLw8rob8+bfe72i33R9GmUuVenrsFq8gAnXhP3xvf2gFz4MMbmfiEZ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ukP3HAAAA3AAAAA8AAAAAAAAAAAAAAAAAmAIAAGRy&#10;cy9kb3ducmV2LnhtbFBLBQYAAAAABAAEAPUAAACMAwAAAAA=&#10;" fillcolor="black" stroked="f"/>
                <v:line id="Line 149" o:spid="_x0000_s1171" style="position:absolute;visibility:visible;mso-wrap-style:square" from="37052,39338" to="37052,41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kkYy8QAAADcAAAADwAAAGRycy9kb3ducmV2LnhtbESPT2vCQBTE7wW/w/IEb3WTSjVGV5Fi&#10;0d78Cx4f2WeymH0bsltNv71bKPQ4zMxvmPmys7W4U+uNYwXpMAFBXDhtuFRwOn6+ZiB8QNZYOyYF&#10;P+Rhuei9zDHX7sF7uh9CKSKEfY4KqhCaXEpfVGTRD11DHL2ray2GKNtS6hYfEW5r+ZYkY2nRcFyo&#10;sKGPiorb4dsqMLvx5v1rcp6e5XoT0kt2y4w9KTXod6sZiEBd+A//tbdawSgdwe+ZeATk4g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SRjLxAAAANwAAAAPAAAAAAAAAAAA&#10;AAAAAKECAABkcnMvZG93bnJldi54bWxQSwUGAAAAAAQABAD5AAAAkgMAAAAA&#10;" strokeweight="0"/>
                <v:rect id="Rectangle 150" o:spid="_x0000_s1172" style="position:absolute;left:37052;top:39338;width:95;height:2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utEscA&#10;AADcAAAADwAAAGRycy9kb3ducmV2LnhtbESPQWvCQBSE70L/w/IKvelGq8WmWaUWBC9CtT3U2zP7&#10;moRk36a7q0Z/fVcQPA4z8w2TzTvTiCM5X1lWMBwkIIhzqysuFHx/LftTED4ga2wsk4IzeZjPHnoZ&#10;ptqeeEPHbShEhLBPUUEZQptK6fOSDPqBbYmj92udwRClK6R2eIpw08hRkrxIgxXHhRJb+igpr7cH&#10;o2DxOl38fY55fdnsd7T72deTkUuUenrs3t9ABOrCPXxrr7SC5+EYrmfiEZC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LrRLHAAAA3AAAAA8AAAAAAAAAAAAAAAAAmAIAAGRy&#10;cy9kb3ducmV2LnhtbFBLBQYAAAAABAAEAPUAAACMAwAAAAA=&#10;" fillcolor="black" stroked="f"/>
                <v:line id="Line 151" o:spid="_x0000_s1173" style="position:absolute;visibility:visible;mso-wrap-style:square" from="6191,41243" to="45815,41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uwlJMQAAADcAAAADwAAAGRycy9kb3ducmV2LnhtbESPT2vCQBTE7wW/w/KE3uomFTVGV5Fi&#10;0d78Cx4f2WeymH0bsltNv71bKPQ4zMxvmPmys7W4U+uNYwXpIAFBXDhtuFRwOn6+ZSB8QNZYOyYF&#10;P+Rhuei9zDHX7sF7uh9CKSKEfY4KqhCaXEpfVGTRD1xDHL2ray2GKNtS6hYfEW5r+Z4kY2nRcFyo&#10;sKGPiorb4dsqMLvxZvQ1OU/Pcr0J6SW7ZcaelHrtd6sZiEBd+A//tbdawTAdwe+ZeATk4g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7CUkxAAAANwAAAAPAAAAAAAAAAAA&#10;AAAAAKECAABkcnMvZG93bnJldi54bWxQSwUGAAAAAAQABAD5AAAAkgMAAAAA&#10;" strokeweight="0"/>
                <v:rect id="Rectangle 152" o:spid="_x0000_s1174" style="position:absolute;left:6191;top:41243;width:39624;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WW/sYA&#10;AADcAAAADwAAAGRycy9kb3ducmV2LnhtbESPQWsCMRSE70L/Q3gFb5pVq+hqlCoIvQhqPejtuXnd&#10;Xdy8rEnUtb++KRR6HGbmG2a2aEwl7uR8aVlBr5uAIM6sLjlXcPhcd8YgfEDWWFkmBU/ysJi/tGaY&#10;avvgHd33IRcRwj5FBUUIdSqlzwoy6Lu2Jo7el3UGQ5Qul9rhI8JNJftJMpIGS44LBda0Kii77G9G&#10;wXIyXl63b7z53p1PdDqeL8O+S5RqvzbvUxCBmvAf/mt/aAWD3gh+z8QjIO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BWW/sYAAADcAAAADwAAAAAAAAAAAAAAAACYAgAAZHJz&#10;L2Rvd25yZXYueG1sUEsFBgAAAAAEAAQA9QAAAIsDAAAAAA==&#10;" fillcolor="black" stroked="f"/>
                <v:line id="Line 153" o:spid="_x0000_s1175" style="position:absolute;visibility:visible;mso-wrap-style:square" from="45720,39338" to="45720,41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IeyMQAAADcAAAADwAAAGRycy9kb3ducmV2LnhtbESPT2vCQBTE74LfYXlCb7pJSzWNrlJK&#10;RXvzL/T4yD6TxezbkF01/fZuQfA4zMxvmNmis7W4UuuNYwXpKAFBXDhtuFRw2C+HGQgfkDXWjknB&#10;H3lYzPu9Geba3XhL110oRYSwz1FBFUKTS+mLiiz6kWuIo3dyrcUQZVtK3eItwm0tX5NkLC0ajgsV&#10;NvRVUXHeXawCsxmv3n8mx4+j/F6F9Dc7Z8YelHoZdJ9TEIG68Aw/2mut4C2dwP+ZeATk/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ch7IxAAAANwAAAAPAAAAAAAAAAAA&#10;AAAAAKECAABkcnMvZG93bnJldi54bWxQSwUGAAAAAAQABAD5AAAAkgMAAAAA&#10;" strokeweight="0"/>
                <v:rect id="Rectangle 154" o:spid="_x0000_s1176" style="position:absolute;left:45720;top:39338;width:95;height:2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anF8QA&#10;AADcAAAADwAAAGRycy9kb3ducmV2LnhtbERPu27CMBTdkfgH6yKxgcOjFYQYBJWQWCoV2qFsN/El&#10;iYivU9tA2q+vh0odj84723SmEXdyvrasYDJOQBAXVtdcKvh4348WIHxA1thYJgXf5GGz7vcyTLV9&#10;8JHup1CKGMI+RQVVCG0qpS8qMujHtiWO3MU6gyFCV0rt8BHDTSOnSfIsDdYcGyps6aWi4nq6GQW7&#10;5WL39Tbn159jfqbzZ359mrpEqeGg265ABOrCv/jPfdAKZpO4Np6JR0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GpxfEAAAA3AAAAA8AAAAAAAAAAAAAAAAAmAIAAGRycy9k&#10;b3ducmV2LnhtbFBLBQYAAAAABAAEAPUAAACJAwAAAAA=&#10;" fillcolor="black" stroked="f"/>
                <v:line id="Line 155" o:spid="_x0000_s1177" style="position:absolute;visibility:visible;mso-wrap-style:square" from="0,35528" to="6,41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3lyMgAAADcAAAADwAAAGRycy9kb3ducmV2LnhtbESP3WoCMRSE7wt9h3AEb4pmtwWxW6PU&#10;VqWCUPwp3h43x92lm5Mlibrt0xuh0MthZr5hRpPW1OJMzleWFaT9BARxbnXFhYLddt4bgvABWWNt&#10;mRT8kIfJ+P5uhJm2F17TeRMKESHsM1RQhtBkUvq8JIO+bxvi6B2tMxiidIXUDi8Rbmr5mCQDabDi&#10;uFBiQ28l5d+bk1GwT5f573rnpovp/mH1zofP2Zc8KtXttK8vIAK14T/81/7QCp7SZ7idiUdAjq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a3lyMgAAADcAAAADwAAAAAA&#10;AAAAAAAAAAChAgAAZHJzL2Rvd25yZXYueG1sUEsFBgAAAAAEAAQA+QAAAJYDAAAAAA==&#10;" strokecolor="#d4d4d4" strokeweight="0"/>
                <v:rect id="Rectangle 156" o:spid="_x0000_s1178" style="position:absolute;top:35528;width:95;height:5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Z8H8IA&#10;AADcAAAADwAAAGRycy9kb3ducmV2LnhtbERP3WrCMBS+H/gO4Qi7GZraoWg1FhkbbHfz5wEOzbGp&#10;NiclydpuT79cDHb58f3vytG2oicfGscKFvMMBHHldMO1gsv5bbYGESKyxtYxKfimAOV+8rDDQruB&#10;j9SfYi1SCIcCFZgYu0LKUBmyGOauI07c1XmLMUFfS+1xSOG2lXmWraTFhlODwY5eDFX305dVIG+f&#10;upHd68rfrk93vTEfS/xZKvU4HQ9bEJHG+C/+c79rBc95mp/OpCMg9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FnwfwgAAANwAAAAPAAAAAAAAAAAAAAAAAJgCAABkcnMvZG93&#10;bnJldi54bWxQSwUGAAAAAAQABAD1AAAAhwMAAAAA&#10;" fillcolor="#d4d4d4" stroked="f"/>
                <v:line id="Line 157" o:spid="_x0000_s1179" style="position:absolute;visibility:visible;mso-wrap-style:square" from="6096,41338" to="6102,41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bcjc8cAAADcAAAADwAAAGRycy9kb3ducmV2LnhtbESP3WoCMRSE7wu+QzhCb0rNrgUpq1G0&#10;rcWCUPwp3p5ujruLm5Mlibr69KYg9HKYmW+Y0aQ1tTiR85VlBWkvAUGcW11xoWC7mT+/gvABWWNt&#10;mRRcyMNk3HkYYabtmVd0WodCRAj7DBWUITSZlD4vyaDv2YY4envrDIYoXSG1w3OEm1r2k2QgDVYc&#10;F0ps6K2k/LA+GgW79Cu/rrZu9jnbPS3f+ff740fulXrsttMhiEBt+A/f2wut4KWfwt+ZeATk+AY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NtyNzxwAAANwAAAAPAAAAAAAA&#10;AAAAAAAAAKECAABkcnMvZG93bnJldi54bWxQSwUGAAAAAAQABAD5AAAAlQMAAAAA&#10;" strokecolor="#d4d4d4" strokeweight="0"/>
                <v:rect id="Rectangle 158" o:spid="_x0000_s1180" style="position:absolute;left:6096;top:41338;width:95;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hH88MA&#10;AADcAAAADwAAAGRycy9kb3ducmV2LnhtbESP0WoCMRRE3wv+Q7iCL0Wzrii6GkWKhfbNqh9w2Vw3&#10;q5ubJUl12683BaGPw8ycYVabzjbiRj7UjhWMRxkI4tLpmisFp+P7cA4iRGSNjWNS8EMBNuveywoL&#10;7e78RbdDrESCcChQgYmxLaQMpSGLYeRa4uSdnbcYk/SV1B7vCW4bmWfZTFqsOS0YbOnNUHk9fFsF&#10;8rLXtWx3M385v171wnxO8Xeq1KDfbZcgInXxP/xsf2gFkzyHvzPpCM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YhH88MAAADcAAAADwAAAAAAAAAAAAAAAACYAgAAZHJzL2Rv&#10;d25yZXYueG1sUEsFBgAAAAAEAAQA9QAAAIgDAAAAAA==&#10;" fillcolor="#d4d4d4" stroked="f"/>
                <v:line id="Line 159" o:spid="_x0000_s1181" style="position:absolute;visibility:visible;mso-wrap-style:square" from="13811,41338" to="13817,41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ikYn8cAAADcAAAADwAAAGRycy9kb3ducmV2LnhtbESP3WoCMRSE7wXfIRzBG6lZFUrZGqXW&#10;HyoIstbi7enmuLt0c7IkUbd9+kYo9HKYmW+Y6bw1tbiS85VlBaNhAoI4t7riQsHxff3wBMIHZI21&#10;ZVLwTR7ms25niqm2N87oegiFiBD2KSooQ2hSKX1ekkE/tA1x9M7WGQxRukJqh7cIN7UcJ8mjNFhx&#10;XCixodeS8q/DxSg4jbb5T3Z0i83iNNgt+XO/+pBnpfq99uUZRKA2/If/2m9awWQ8gfuZeATk7B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SKRifxwAAANwAAAAPAAAAAAAA&#10;AAAAAAAAAKECAABkcnMvZG93bnJldi54bWxQSwUGAAAAAAQABAD5AAAAlQMAAAAA&#10;" strokecolor="#d4d4d4" strokeweight="0"/>
                <v:rect id="Rectangle 160" o:spid="_x0000_s1182" style="position:absolute;left:13811;top:41338;width:95;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16HMUA&#10;AADcAAAADwAAAGRycy9kb3ducmV2LnhtbESP3WoCMRSE74W+QziF3hTN1j90a5RSKtQ7a32Aw+bs&#10;ZtfNyZKkuvXpTaHg5TAz3zCrTW9bcSYfascKXkYZCOLC6ZorBcfv7XABIkRkja1jUvBLATbrh8EK&#10;c+0u/EXnQ6xEgnDIUYGJsculDIUhi2HkOuLklc5bjEn6SmqPlwS3rRxn2VxarDktGOzo3VBxOvxY&#10;BbLZ61p2H3PflM8nvTS7GV5nSj099m+vICL18R7+b39qBZPxFP7OpCMg1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LXocxQAAANwAAAAPAAAAAAAAAAAAAAAAAJgCAABkcnMv&#10;ZG93bnJldi54bWxQSwUGAAAAAAQABAD1AAAAigMAAAAA&#10;" fillcolor="#d4d4d4" stroked="f"/>
                <v:line id="Line 161" o:spid="_x0000_s1183" style="position:absolute;visibility:visible;mso-wrap-style:square" from="22098,41338" to="22104,41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wlcMcAAADcAAAADwAAAGRycy9kb3ducmV2LnhtbESP3WoCMRSE7wu+QziCN0WzWiqyGkVb&#10;LS0UxD+8PW6Ou4ubkyWJuu3TN4VCL4eZ+YaZzBpTiRs5X1pW0O8lIIgzq0vOFex3q+4IhA/IGivL&#10;pOCLPMymrYcJptreeUO3bchFhLBPUUERQp1K6bOCDPqerYmjd7bOYIjS5VI7vEe4qeQgSYbSYMlx&#10;ocCaXgrKLturUXDsf2Tfm71bvC2Oj5+vfFovD/KsVKfdzMcgAjXhP/zXftcKngbP8HsmHgE5/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yjCVwxwAAANwAAAAPAAAAAAAA&#10;AAAAAAAAAKECAABkcnMvZG93bnJldi54bWxQSwUGAAAAAAQABAD5AAAAlQMAAAAA&#10;" strokecolor="#d4d4d4" strokeweight="0"/>
                <v:rect id="Rectangle 162" o:spid="_x0000_s1184" style="position:absolute;left:22098;top:41338;width:95;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NB8MQA&#10;AADcAAAADwAAAGRycy9kb3ducmV2LnhtbESPUWvCMBSF34X9h3AHe5GZzmHZukYZMsG9qdsPuDS3&#10;TbW5KUnU6q9fBoKPh3POdzjlYrCdOJEPrWMFL5MMBHHldMuNgt+f1fMbiBCRNXaOScGFAizmD6MS&#10;C+3OvKXTLjYiQTgUqMDE2BdShsqQxTBxPXHyauctxiR9I7XHc4LbTk6zLJcWW04LBntaGqoOu6NV&#10;IPcb3cr+K/f7enzQ7+Z7hteZUk+Pw+cHiEhDvIdv7bVW8DrN4f9MOgJ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zQfDEAAAA3AAAAA8AAAAAAAAAAAAAAAAAmAIAAGRycy9k&#10;b3ducmV2LnhtbFBLBQYAAAAABAAEAPUAAACJAwAAAAA=&#10;" fillcolor="#d4d4d4" stroked="f"/>
                <v:line id="Line 163" o:spid="_x0000_s1185" style="position:absolute;visibility:visible;mso-wrap-style:square" from="29622,41338" to="29629,41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IenMcAAADcAAAADwAAAGRycy9kb3ducmV2LnhtbESP3WoCMRSE7wu+QziCN0WzWqiyGkVb&#10;LS0UxD+8PW6Ou4ubkyWJuu3TN4VCL4eZ+YaZzBpTiRs5X1pW0O8lIIgzq0vOFex3q+4IhA/IGivL&#10;pOCLPMymrYcJptreeUO3bchFhLBPUUERQp1K6bOCDPqerYmjd7bOYIjS5VI7vEe4qeQgSZ6lwZLj&#10;QoE1vRSUXbZXo+DY/8i+N3u3eFscHz9f+bReHuRZqU67mY9BBGrCf/iv/a4VPA2G8HsmHgE5/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Eh6cxwAAANwAAAAPAAAAAAAA&#10;AAAAAAAAAKECAABkcnMvZG93bnJldi54bWxQSwUGAAAAAAQABAD5AAAAlQMAAAAA&#10;" strokecolor="#d4d4d4" strokeweight="0"/>
                <v:rect id="Rectangle 164" o:spid="_x0000_s1186" style="position:absolute;left:29622;top:41338;width:9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wGcIA&#10;AADcAAAADwAAAGRycy9kb3ducmV2LnhtbERP3WrCMBS+H/gO4Qi7GZraoWg1FhkbbHfz5wEOzbGp&#10;NiclydpuT79cDHb58f3vytG2oicfGscKFvMMBHHldMO1gsv5bbYGESKyxtYxKfimAOV+8rDDQruB&#10;j9SfYi1SCIcCFZgYu0LKUBmyGOauI07c1XmLMUFfS+1xSOG2lXmWraTFhlODwY5eDFX305dVIG+f&#10;upHd68rfrk93vTEfS/xZKvU4HQ9bEJHG+C/+c79rBc95WpvOpCMg9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YHAZwgAAANwAAAAPAAAAAAAAAAAAAAAAAJgCAABkcnMvZG93&#10;bnJldi54bWxQSwUGAAAAAAQABAD1AAAAhwMAAAAA&#10;" fillcolor="#d4d4d4" stroked="f"/>
                <v:line id="Line 165" o:spid="_x0000_s1187" style="position:absolute;visibility:visible;mso-wrap-style:square" from="37052,41338" to="37058,41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8EvdccAAADcAAAADwAAAGRycy9kb3ducmV2LnhtbESP3WoCMRSE7wu+QziCN0WzWii6GkVb&#10;LS0UxD+8PW6Ou4ubkyWJuu3TN4VCL4eZ+YaZzBpTiRs5X1pW0O8lIIgzq0vOFex3q+4QhA/IGivL&#10;pOCLPMymrYcJptreeUO3bchFhLBPUUERQp1K6bOCDPqerYmjd7bOYIjS5VI7vEe4qeQgSZ6lwZLj&#10;QoE1vRSUXbZXo+DY/8i+N3u3eFscHz9f+bReHuRZqU67mY9BBGrCf/iv/a4VPA1G8HsmHgE5/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zwS91xwAAANwAAAAPAAAAAAAA&#10;AAAAAAAAAKECAABkcnMvZG93bnJldi54bWxQSwUGAAAAAAQABAD5AAAAlQMAAAAA&#10;" strokecolor="#d4d4d4" strokeweight="0"/>
                <v:rect id="Rectangle 166" o:spid="_x0000_s1188" style="position:absolute;left:37052;top:41338;width:95;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qwsIA&#10;AADcAAAADwAAAGRycy9kb3ducmV2LnhtbERP3WrCMBS+H/gO4Qi7GZq6omg1FhkbbHfz5wEOzbGp&#10;NiclydpuT79cDHb58f3vytG2oicfGscKFvMMBHHldMO1gsv5bbYGESKyxtYxKfimAOV+8rDDQruB&#10;j9SfYi1SCIcCFZgYu0LKUBmyGOauI07c1XmLMUFfS+1xSOG2lc9ZtpIWG04NBjt6MVTdT19Wgbx9&#10;6kZ2ryt/uz7d9cZ8LPFnqdTjdDxsQUQa47/4z/2uFeR5mp/OpCMg9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z+rCwgAAANwAAAAPAAAAAAAAAAAAAAAAAJgCAABkcnMvZG93&#10;bnJldi54bWxQSwUGAAAAAAQABAD1AAAAhwMAAAAA&#10;" fillcolor="#d4d4d4" stroked="f"/>
                <v:line id="Line 167" o:spid="_x0000_s1189" style="position:absolute;visibility:visible;mso-wrap-style:square" from="45720,41338" to="45726,41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G61rsgAAADcAAAADwAAAGRycy9kb3ducmV2LnhtbESPW2sCMRSE3wv+h3CEvpSa3QpFVqN4&#10;aYsFQbwUX083x93FzcmSpLr6602h0MdhZr5hRpPW1OJMzleWFaS9BARxbnXFhYL97v15AMIHZI21&#10;ZVJwJQ+TcedhhJm2F97QeRsKESHsM1RQhtBkUvq8JIO+Zxvi6B2tMxiidIXUDi8Rbmr5kiSv0mDF&#10;caHEhuYl5aftj1FwSD/z22bvZh+zw9Nqwd/rty95VOqx206HIAK14T/8115qBf1+Cr9n4hGQ4zs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yG61rsgAAADcAAAADwAAAAAA&#10;AAAAAAAAAAChAgAAZHJzL2Rvd25yZXYueG1sUEsFBgAAAAAEAAQA+QAAAJYDAAAAAA==&#10;" strokecolor="#d4d4d4" strokeweight="0"/>
                <v:rect id="Rectangle 168" o:spid="_x0000_s1190" style="position:absolute;left:45720;top:41338;width:95;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HRLsQA&#10;AADcAAAADwAAAGRycy9kb3ducmV2LnhtbESPUWvCMBSF3wf7D+EO9jI0VVG0a5QhDubb1vkDLs21&#10;aW1uShK1269fhIGPh3POdzjFZrCduJAPjWMFk3EGgrhyuuFaweH7fbQEESKyxs4xKfihAJv140OB&#10;uXZX/qJLGWuRIBxyVGBi7HMpQ2XIYhi7njh5R+ctxiR9LbXHa4LbTk6zbCEtNpwWDPa0NVSdyrNV&#10;INtP3ch+t/Dt8eWkV2Y/x9+5Us9Pw9sriEhDvIf/2x9awWw2hduZdAT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R0S7EAAAA3AAAAA8AAAAAAAAAAAAAAAAAmAIAAGRycy9k&#10;b3ducmV2LnhtbFBLBQYAAAAABAAEAPUAAACJAwAAAAA=&#10;" fillcolor="#d4d4d4" stroked="f"/>
                <v:line id="Line 169" o:spid="_x0000_s1191" style="position:absolute;visibility:visible;mso-wrap-style:square" from="58483,35528" to="58489,41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OQscAAADcAAAADwAAAGRycy9kb3ducmV2LnhtbESPW2sCMRSE3wv+h3CEvhTN2gWR1Sja&#10;Gy0I4g1fj5vj7uLmZElS3fbXNwXBx2FmvmEms9bU4kLOV5YVDPoJCOLc6ooLBbvte28EwgdkjbVl&#10;UvBDHmbTzsMEM22vvKbLJhQiQthnqKAMocmk9HlJBn3fNsTRO1lnMETpCqkdXiPc1PI5SYbSYMVx&#10;ocSGXkrKz5tvo+Aw+Mp/1zu3+FgcnpavfFy97eVJqcduOx+DCNSGe/jW/tQK0jSF/zPxCMjp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8I5CxwAAANwAAAAPAAAAAAAA&#10;AAAAAAAAAKECAABkcnMvZG93bnJldi54bWxQSwUGAAAAAAQABAD5AAAAlQMAAAAA&#10;" strokecolor="#d4d4d4" strokeweight="0"/>
                <v:rect id="Rectangle 170" o:spid="_x0000_s1192" style="position:absolute;left:58483;top:35528;width:95;height:5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swcUA&#10;AADcAAAADwAAAGRycy9kb3ducmV2LnhtbESPzWrDMBCE74G8g9hAL6GR0/zQOlFCKS00t/z0ARZr&#10;bdmxVkZSE7dPXxUCOQ4z8w2z3va2FRfyoXasYDrJQBAXTtdcKfg6fTw+gwgRWWPrmBT8UIDtZjhY&#10;Y67dlQ90OcZKJAiHHBWYGLtcylAYshgmriNOXum8xZikr6T2eE1w28qnLFtKizWnBYMdvRkqzsdv&#10;q0A2e13L7n3pm3J81i9mt8DfhVIPo/51BSJSH+/hW/tTK5jN5vB/Jh0B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9OzBxQAAANwAAAAPAAAAAAAAAAAAAAAAAJgCAABkcnMv&#10;ZG93bnJldi54bWxQSwUGAAAAAAQABAD1AAAAigMAAAAA&#10;" fillcolor="#d4d4d4" stroked="f"/>
                <v:line id="Line 171" o:spid="_x0000_s1193" style="position:absolute;visibility:visible;mso-wrap-style:square" from="58578,0" to="585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1WzrccAAADcAAAADwAAAGRycy9kb3ducmV2LnhtbESPW2sCMRSE3wv9D+EUfBHNqlRkaxRv&#10;LS0UxBu+nm6Ou4ubkyWJuu2vbwpCH4eZ+YYZTxtTiSs5X1pW0OsmIIgzq0vOFex3r50RCB+QNVaW&#10;ScE3eZhOHh/GmGp74w1dtyEXEcI+RQVFCHUqpc8KMui7tiaO3sk6gyFKl0vt8BbhppL9JBlKgyXH&#10;hQJrWhSUnbcXo+DY+8h+Nns3f5sf259L/lqvDvKkVOupmb2ACNSE//C9/a4VDAbP8HcmHgE5+Q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3VbOtxwAAANwAAAAPAAAAAAAA&#10;AAAAAAAAAKECAABkcnMvZG93bnJldi54bWxQSwUGAAAAAAQABAD5AAAAlQMAAAAA&#10;" strokecolor="#d4d4d4" strokeweight="0"/>
                <v:rect id="Rectangle 172" o:spid="_x0000_s1194" style="position:absolute;left:58578;width:9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rXLcQA&#10;AADcAAAADwAAAGRycy9kb3ducmV2LnhtbESPUWvCMBSF34X9h3AHvshMVSxb1ygyFLY3p/6AS3Pb&#10;VJubkmTa7dcvA2GPh3POdzjlerCduJIPrWMFs2kGgrhyuuVGwem4e3oGESKyxs4xKfimAOvVw6jE&#10;Qrsbf9L1EBuRIBwKVGBi7AspQ2XIYpi6njh5tfMWY5K+kdrjLcFtJ+dZlkuLLacFgz29Gaouhy+r&#10;QJ73upX9NvfnenLRL+ZjiT9LpcaPw+YVRKQh/ofv7XetYLHI4e9MOgJ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q1y3EAAAA3AAAAA8AAAAAAAAAAAAAAAAAmAIAAGRycy9k&#10;b3ducmV2LnhtbFBLBQYAAAAABAAEAPUAAACJAwAAAAA=&#10;" fillcolor="#d4d4d4" stroked="f"/>
                <v:line id="Line 173" o:spid="_x0000_s1195" style="position:absolute;visibility:visible;mso-wrap-style:square" from="58578,2190" to="58585,2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uIQccAAADcAAAADwAAAGRycy9kb3ducmV2LnhtbESPW2sCMRSE3wv9D+EUfBHNqlBlaxRv&#10;LS0UxBu+nm6Ou4ubkyWJuu2vbwpCH4eZ+YYZTxtTiSs5X1pW0OsmIIgzq0vOFex3r50RCB+QNVaW&#10;ScE3eZhOHh/GmGp74w1dtyEXEcI+RQVFCHUqpc8KMui7tiaO3sk6gyFKl0vt8BbhppL9JHmWBkuO&#10;CwXWtCgoO28vRsGx95H9bPZu/jY/tj+X/LVeHeRJqdZTM3sBEagJ/+F7+10rGAyG8HcmHgE5+Q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oy4hBxwAAANwAAAAPAAAAAAAA&#10;AAAAAAAAAKECAABkcnMvZG93bnJldi54bWxQSwUGAAAAAAQABAD5AAAAlQMAAAAA&#10;" strokecolor="#d4d4d4" strokeweight="0"/>
                <v:rect id="Rectangle 174" o:spid="_x0000_s1196" style="position:absolute;left:58578;top:2190;width:96;height: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nmxMIA&#10;AADcAAAADwAAAGRycy9kb3ducmV2LnhtbERP3WrCMBS+H/gO4Qi7GZq6omg1FhkbbHfz5wEOzbGp&#10;NiclydpuT79cDHb58f3vytG2oicfGscKFvMMBHHldMO1gsv5bbYGESKyxtYxKfimAOV+8rDDQruB&#10;j9SfYi1SCIcCFZgYu0LKUBmyGOauI07c1XmLMUFfS+1xSOG2lc9ZtpIWG04NBjt6MVTdT19Wgbx9&#10;6kZ2ryt/uz7d9cZ8LPFnqdTjdDxsQUQa47/4z/2uFeR5WpvOpCMg9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uebEwgAAANwAAAAPAAAAAAAAAAAAAAAAAJgCAABkcnMvZG93&#10;bnJldi54bWxQSwUGAAAAAAQABAD1AAAAhwMAAAAA&#10;" fillcolor="#d4d4d4" stroked="f"/>
                <v:line id="Line 175" o:spid="_x0000_s1197" style="position:absolute;visibility:visible;mso-wrap-style:square" from="58578,4191" to="58585,4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i5qMcAAADcAAAADwAAAGRycy9kb3ducmV2LnhtbESPW2sCMRSE3wv9D+EUfBHNqlB0axRv&#10;LS0UxBu+nm6Ou4ubkyWJuu2vbwpCH4eZ+YYZTxtTiSs5X1pW0OsmIIgzq0vOFex3r50hCB+QNVaW&#10;ScE3eZhOHh/GmGp74w1dtyEXEcI+RQVFCHUqpc8KMui7tiaO3sk6gyFKl0vt8BbhppL9JHmWBkuO&#10;CwXWtCgoO28vRsGx95H9bPZu/jY/tj+X/LVeHeRJqdZTM3sBEagJ/+F7+10rGAxG8HcmHgE5+Q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2GLmoxwAAANwAAAAPAAAAAAAA&#10;AAAAAAAAAKECAABkcnMvZG93bnJldi54bWxQSwUGAAAAAAQABAD5AAAAlQMAAAAA&#10;" strokecolor="#d4d4d4" strokeweight="0"/>
                <v:rect id="Rectangle 176" o:spid="_x0000_s1198" style="position:absolute;left:58578;top:4191;width:9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mZv8IA&#10;AADcAAAADwAAAGRycy9kb3ducmV2LnhtbERP3WrCMBS+F/YO4Qx2IzPdtKJdo4wxYd45twc4NMem&#10;tTkpSabVp18uBC8/vv9yPdhOnMiHxrGCl0kGgrhyuuFawe/P5nkBIkRkjZ1jUnChAOvVw6jEQrsz&#10;f9NpH2uRQjgUqMDE2BdShsqQxTBxPXHiDs5bjAn6WmqP5xRuO/maZXNpseHUYLCnD0PVcf9nFch2&#10;pxvZf859exgf9dJsc7zmSj09Du9vICIN8S6+ub+0gukszU9n0hGQq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yZm/wgAAANwAAAAPAAAAAAAAAAAAAAAAAJgCAABkcnMvZG93&#10;bnJldi54bWxQSwUGAAAAAAQABAD1AAAAhwMAAAAA&#10;" fillcolor="#d4d4d4" stroked="f"/>
                <v:line id="Line 177" o:spid="_x0000_s1199" style="position:absolute;visibility:visible;mso-wrap-style:square" from="58578,10191" to="58585,101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jG08gAAADcAAAADwAAAGRycy9kb3ducmV2LnhtbESP3WoCMRSE7wt9h3AEb4pmtxUpW6PU&#10;VqWCUPwp3h43x92lm5Mlibrt0xuh0MthZr5hRpPW1OJMzleWFaT9BARxbnXFhYLddt57BuEDssba&#10;Min4IQ+T8f3dCDNtL7ym8yYUIkLYZ6igDKHJpPR5SQZ93zbE0TtaZzBE6QqpHV4i3NTyMUmG0mDF&#10;caHEht5Kyr83J6Ngny7z3/XOTRfT/cPqnQ+fsy95VKrbaV9fQARqw3/4r/2hFTwNUridiUdAjq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kGjG08gAAADcAAAADwAAAAAA&#10;AAAAAAAAAAChAgAAZHJzL2Rvd25yZXYueG1sUEsFBgAAAAAEAAQA+QAAAJYDAAAAAA==&#10;" strokecolor="#d4d4d4" strokeweight="0"/>
                <v:rect id="Rectangle 178" o:spid="_x0000_s1200" style="position:absolute;left:58578;top:10191;width:96;height: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eiU8UA&#10;AADcAAAADwAAAGRycy9kb3ducmV2LnhtbESP3WoCMRSE74W+QziF3hTN1j90a5RSKtQ7a32Aw+bs&#10;ZtfNyZKkuvXpTaHg5TAz3zCrTW9bcSYfascKXkYZCOLC6ZorBcfv7XABIkRkja1jUvBLATbrh8EK&#10;c+0u/EXnQ6xEgnDIUYGJsculDIUhi2HkOuLklc5bjEn6SmqPlwS3rRxn2VxarDktGOzo3VBxOvxY&#10;BbLZ61p2H3PflM8nvTS7GV5nSj099m+vICL18R7+b39qBZPpGP7OpCMg1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V6JTxQAAANwAAAAPAAAAAAAAAAAAAAAAAJgCAABkcnMv&#10;ZG93bnJldi54bWxQSwUGAAAAAAQABAD1AAAAigMAAAAA&#10;" fillcolor="#d4d4d4" stroked="f"/>
                <v:line id="Line 179" o:spid="_x0000_s1201" style="position:absolute;visibility:visible;mso-wrap-style:square" from="58578,20478" to="58585,2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9P8cAAADcAAAADwAAAGRycy9kb3ducmV2LnhtbESPW2sCMRSE3wv9D+EUfBHNqkVkaxRv&#10;LS0UxBu+nm6Ou4ubkyWJuu2vbwpCH4eZ+YYZTxtTiSs5X1pW0OsmIIgzq0vOFex3r50RCB+QNVaW&#10;ScE3eZhOHh/GmGp74w1dtyEXEcI+RQVFCHUqpc8KMui7tiaO3sk6gyFKl0vt8BbhppL9JBlKgyXH&#10;hQJrWhSUnbcXo+DY+8h+Nns3f5sf259L/lqvDvKkVOupmb2ACNSE//C9/a4VDJ4H8HcmHgE5+Q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P9v0/xwAAANwAAAAPAAAAAAAA&#10;AAAAAAAAAKECAABkcnMvZG93bnJldi54bWxQSwUGAAAAAAQABAD5AAAAlQMAAAAA&#10;" strokecolor="#d4d4d4" strokeweight="0"/>
                <v:rect id="Rectangle 180" o:spid="_x0000_s1202" style="position:absolute;left:58578;top:20478;width:96;height: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KfvMQA&#10;AADcAAAADwAAAGRycy9kb3ducmV2LnhtbESP3WoCMRSE7wXfIRyhN0Wz1h90NUopLdg7/x7gsDlu&#10;VjcnS5Lq1qc3hYKXw8x8wyzXra3FlXyoHCsYDjIQxIXTFZcKjoev/gxEiMgaa8ek4JcCrFfdzhJz&#10;7W68o+s+liJBOOSowMTY5FKGwpDFMHANcfJOzluMSfpSao+3BLe1fMuyqbRYcVow2NCHoeKy/7EK&#10;5HmrK9l8Tv359HrRc/M9wftEqZde+74AEamNz/B/e6MVjMZj+DuTjoB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yn7zEAAAA3AAAAA8AAAAAAAAAAAAAAAAAmAIAAGRycy9k&#10;b3ducmV2LnhtbFBLBQYAAAAABAAEAPUAAACJAwAAAAA=&#10;" fillcolor="#d4d4d4" stroked="f"/>
                <v:line id="Line 181" o:spid="_x0000_s1203" style="position:absolute;visibility:visible;mso-wrap-style:square" from="58578,30861" to="58585,30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1PA0MgAAADcAAAADwAAAGRycy9kb3ducmV2LnhtbESP3UrDQBSE7wt9h+UUeiN2U/+Q2G2x&#10;tkoLgqRWenvMnibB7NmwuyapT+8KQi+HmfmGmS16U4uWnK8sK5hOEhDEudUVFwr278+X9yB8QNZY&#10;WyYFJ/KwmA8HM0y17TijdhcKESHsU1RQhtCkUvq8JIN+Yhvi6B2tMxiidIXUDrsIN7W8SpI7abDi&#10;uFBiQ08l5V+7b6PgMN3mP9neLV+Wh4vXFX++rT/kUanxqH98ABGoD+fwf3ujFVzf3MLfmXgE5PwX&#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71PA0MgAAADcAAAADwAAAAAA&#10;AAAAAAAAAAChAgAAZHJzL2Rvd25yZXYueG1sUEsFBgAAAAAEAAQA+QAAAJYDAAAAAA==&#10;" strokecolor="#d4d4d4" strokeweight="0"/>
                <v:rect id="Rectangle 182" o:spid="_x0000_s1204" style="position:absolute;left:58578;top:30861;width:9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ykUMQA&#10;AADcAAAADwAAAGRycy9kb3ducmV2LnhtbESP0WoCMRRE34X+Q7iFvkjNtuqiq1GKVKhvrfUDLpvr&#10;ZnVzsyRRt369KQg+DjNzhpkvO9uIM/lQO1bwNshAEJdO11wp2P2uXycgQkTW2DgmBX8UYLl46s2x&#10;0O7CP3TexkokCIcCFZgY20LKUBqyGAauJU7e3nmLMUlfSe3xkuC2ke9ZlkuLNacFgy2tDJXH7ckq&#10;kIdvXcv2M/eHff+op2YzxutYqZfn7mMGIlIXH+F7+0srGI5y+D+TjoB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spFDEAAAA3AAAAA8AAAAAAAAAAAAAAAAAmAIAAGRycy9k&#10;b3ducmV2LnhtbFBLBQYAAAAABAAEAPUAAACJAwAAAAA=&#10;" fillcolor="#d4d4d4" stroked="f"/>
                <v:line id="Line 183" o:spid="_x0000_s1205" style="position:absolute;visibility:visible;mso-wrap-style:square" from="58578,35433" to="58585,354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M37PMgAAADcAAAADwAAAGRycy9kb3ducmV2LnhtbESPQUvDQBSE74X+h+UVehG7qYpK7LZY&#10;W6UFQVIrvT6zr0kw+zbsrknqr3cFocdhZr5hZove1KIl5yvLCqaTBARxbnXFhYL9+/PlPQgfkDXW&#10;lknBiTws5sPBDFNtO86o3YVCRAj7FBWUITSplD4vyaCf2IY4ekfrDIYoXSG1wy7CTS2vkuRWGqw4&#10;LpTY0FNJ+dfu2yg4TLf5T7Z3y5fl4eJ1xZ9v6w95VGo86h8fQATqwzn8395oBdc3d/B3Jh4BOf8F&#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cM37PMgAAADcAAAADwAAAAAA&#10;AAAAAAAAAAChAgAAZHJzL2Rvd25yZXYueG1sUEsFBgAAAAAEAAQA+QAAAJYDAAAAAA==&#10;" strokecolor="#d4d4d4" strokeweight="0"/>
                <v:rect id="Rectangle 184" o:spid="_x0000_s1206" style="position:absolute;left:58578;top:35433;width:9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VucIA&#10;AADcAAAADwAAAGRycy9kb3ducmV2LnhtbERP3WrCMBS+F/YO4Qx2IzPdtKJdo4wxYd45twc4NMem&#10;tTkpSabVp18uBC8/vv9yPdhOnMiHxrGCl0kGgrhyuuFawe/P5nkBIkRkjZ1jUnChAOvVw6jEQrsz&#10;f9NpH2uRQjgUqMDE2BdShsqQxTBxPXHiDs5bjAn6WmqP5xRuO/maZXNpseHUYLCnD0PVcf9nFch2&#10;pxvZf859exgf9dJsc7zmSj09Du9vICIN8S6+ub+0guksrU1n0hGQq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v5W5wgAAANwAAAAPAAAAAAAAAAAAAAAAAJgCAABkcnMvZG93&#10;bnJldi54bWxQSwUGAAAAAAQABAD1AAAAhwMAAAAA&#10;" fillcolor="#d4d4d4" stroked="f"/>
                <v:line id="Line 185" o:spid="_x0000_s1207" style="position:absolute;visibility:visible;mso-wrap-style:square" from="0,37338" to="58578,37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7K1cgAAADcAAAADwAAAGRycy9kb3ducmV2LnhtbESPQUvDQBSE74X+h+UVehG7qYpo7LZY&#10;W6UFQVIrvT6zr0kw+zbsrknqr3cFocdhZr5hZove1KIl5yvLCqaTBARxbnXFhYL9+/PlHQgfkDXW&#10;lknBiTws5sPBDFNtO86o3YVCRAj7FBWUITSplD4vyaCf2IY4ekfrDIYoXSG1wy7CTS2vkuRWGqw4&#10;LpTY0FNJ+dfu2yg4TLf5T7Z3y5fl4eJ1xZ9v6w95VGo86h8fQATqwzn8395oBdc39/B3Jh4BOf8F&#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bh7K1cgAAADcAAAADwAAAAAA&#10;AAAAAAAAAAChAgAAZHJzL2Rvd25yZXYueG1sUEsFBgAAAAAEAAQA+QAAAJYDAAAAAA==&#10;" strokecolor="#d4d4d4" strokeweight="0"/>
                <v:rect id="Rectangle 186" o:spid="_x0000_s1208" style="position:absolute;top:37338;width:58674;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APYsEA&#10;AADcAAAADwAAAGRycy9kb3ducmV2LnhtbERPy2oCMRTdF/yHcAU3RTO1jOhoFCkW2l19fMBlcp3M&#10;IzdDEnXar28WhS4P573ZDbYTd/KhdqzgZZaBIC6drrlScDm/T5cgQkTW2DkmBd8UYLcdPW2w0O7B&#10;R7qfYiVSCIcCFZgY+0LKUBqyGGauJ07c1XmLMUFfSe3xkcJtJ+dZtpAWa04NBnt6M1S2p5tVIJsv&#10;Xcv+sPDN9bnVK/OZ40+u1GQ87NcgIg3xX/zn/tAKXvM0P51JR0B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4QD2LBAAAA3AAAAA8AAAAAAAAAAAAAAAAAmAIAAGRycy9kb3du&#10;cmV2LnhtbFBLBQYAAAAABAAEAPUAAACGAwAAAAA=&#10;" fillcolor="#d4d4d4" stroked="f"/>
                <v:line id="Line 187" o:spid="_x0000_s1209" style="position:absolute;visibility:visible;mso-wrap-style:square" from="45815,39243" to="58578,392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FQDsgAAADcAAAADwAAAGRycy9kb3ducmV2LnhtbESP3WoCMRSE7wt9h3AEb4pmt0UpW6PU&#10;VqWCUPwp3h43x92lm5Mlibrt0xuh0MthZr5hRpPW1OJMzleWFaT9BARxbnXFhYLddt57BuEDssba&#10;Min4IQ+T8f3dCDNtL7ym8yYUIkLYZ6igDKHJpPR5SQZ93zbE0TtaZzBE6QqpHV4i3NTyMUmG0mDF&#10;caHEht5Kyr83J6Ngny7z3/XOTRfT/cPqnQ+fsy95VKrbaV9fQARqw3/4r/2hFTwNUridiUdAjq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bFQDsgAAADcAAAADwAAAAAA&#10;AAAAAAAAAAChAgAAZHJzL2Rvd25yZXYueG1sUEsFBgAAAAAEAAQA+QAAAJYDAAAAAA==&#10;" strokecolor="#d4d4d4" strokeweight="0"/>
                <v:rect id="Rectangle 188" o:spid="_x0000_s1210" style="position:absolute;left:45815;top:39243;width:12859;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40jsQA&#10;AADcAAAADwAAAGRycy9kb3ducmV2LnhtbESPUWvCMBSF34X9h3AHe5GZzlHZukYZMsG9qdsPuDS3&#10;TbW5KUnU6q9fBoKPh3POdzjlYrCdOJEPrWMFL5MMBHHldMuNgt+f1fMbiBCRNXaOScGFAizmD6MS&#10;C+3OvKXTLjYiQTgUqMDE2BdShsqQxTBxPXHyauctxiR9I7XHc4LbTk6zbCYttpwWDPa0NFQddker&#10;QO43upX918zv6/FBv5vvHK+5Uk+Pw+cHiEhDvIdv7bVW8JpP4f9MOgJ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ONI7EAAAA3AAAAA8AAAAAAAAAAAAAAAAAmAIAAGRycy9k&#10;b3ducmV2LnhtbFBLBQYAAAAABAAEAPUAAACJAwAAAAA=&#10;" fillcolor="#d4d4d4" stroked="f"/>
                <v:line id="Line 189" o:spid="_x0000_s1211" style="position:absolute;visibility:visible;mso-wrap-style:square" from="45815,41243" to="58578,412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9r4scAAADcAAAADwAAAGRycy9kb3ducmV2LnhtbESPW2sCMRSE3wv9D+EUfBHNqlRkaxRv&#10;LS0UxBu+nm6Ou4ubkyWJuu2vbwpCH4eZ+YYZTxtTiSs5X1pW0OsmIIgzq0vOFex3r50RCB+QNVaW&#10;ScE3eZhOHh/GmGp74w1dtyEXEcI+RQVFCHUqpc8KMui7tiaO3sk6gyFKl0vt8BbhppL9JBlKgyXH&#10;hQJrWhSUnbcXo+DY+8h+Nns3f5sf259L/lqvDvKkVOupmb2ACNSE//C9/a4VDJ4H8HcmHgE5+Q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KL2vixwAAANwAAAAPAAAAAAAA&#10;AAAAAAAAAKECAABkcnMvZG93bnJldi54bWxQSwUGAAAAAAQABAD5AAAAlQMAAAAA&#10;" strokecolor="#d4d4d4" strokeweight="0"/>
                <v:rect id="Rectangle 190" o:spid="_x0000_s1212" style="position:absolute;left:45815;top:41243;width:12859;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sJYcQA&#10;AADcAAAADwAAAGRycy9kb3ducmV2LnhtbESP0WoCMRRE34X+Q7iFvkjNtrqiq1GKVKhvrfUDLpvr&#10;ZnVzsyRRt369KQg+DjNzhpkvO9uIM/lQO1bwNshAEJdO11wp2P2uXycgQkTW2DgmBX8UYLl46s2x&#10;0O7CP3TexkokCIcCFZgY20LKUBqyGAauJU7e3nmLMUlfSe3xkuC2ke9ZNpYWa04LBltaGSqP25NV&#10;IA/fupbt59gf9v2jnppNjtdcqZfn7mMGIlIXH+F7+0srGOYj+D+TjoB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rCWHEAAAA3AAAAA8AAAAAAAAAAAAAAAAAmAIAAGRycy9k&#10;b3ducmV2LnhtbFBLBQYAAAAABAAEAPUAAACJAwAAAAA=&#10;" fillcolor="#d4d4d4" stroked="f"/>
                <w10:anchorlock/>
              </v:group>
            </w:pict>
          </mc:Fallback>
        </mc:AlternateContent>
      </w:r>
    </w:p>
    <w:p w:rsidR="00066579" w:rsidRDefault="00066579" w:rsidP="00066579">
      <w:pPr>
        <w:pStyle w:val="1"/>
        <w:tabs>
          <w:tab w:val="left" w:pos="142"/>
        </w:tabs>
        <w:ind w:left="709"/>
        <w:jc w:val="center"/>
        <w:rPr>
          <w:rFonts w:ascii="Arial" w:hAnsi="Arial" w:cs="Arial"/>
          <w:bCs/>
          <w:sz w:val="24"/>
          <w:szCs w:val="24"/>
        </w:rPr>
      </w:pPr>
    </w:p>
    <w:p w:rsidR="00066579" w:rsidRPr="00066579" w:rsidRDefault="00066579" w:rsidP="00066579">
      <w:pPr>
        <w:pStyle w:val="1"/>
        <w:tabs>
          <w:tab w:val="left" w:pos="142"/>
        </w:tabs>
        <w:ind w:left="709"/>
        <w:jc w:val="center"/>
        <w:rPr>
          <w:rFonts w:ascii="Arial" w:hAnsi="Arial" w:cs="Arial"/>
          <w:bCs/>
          <w:sz w:val="24"/>
          <w:szCs w:val="24"/>
        </w:rPr>
      </w:pPr>
    </w:p>
    <w:p w:rsidR="00EB54B8" w:rsidRDefault="00EB54B8" w:rsidP="00A2010C">
      <w:pPr>
        <w:pStyle w:val="1"/>
        <w:tabs>
          <w:tab w:val="left" w:pos="142"/>
        </w:tabs>
        <w:ind w:left="709"/>
        <w:jc w:val="both"/>
        <w:rPr>
          <w:rFonts w:ascii="Arial" w:hAnsi="Arial" w:cs="Arial"/>
          <w:b w:val="0"/>
          <w:bCs/>
          <w:sz w:val="24"/>
          <w:szCs w:val="24"/>
        </w:rPr>
      </w:pPr>
    </w:p>
    <w:p w:rsidR="00066579" w:rsidRDefault="00066579" w:rsidP="00A2010C">
      <w:pPr>
        <w:pStyle w:val="1"/>
        <w:tabs>
          <w:tab w:val="left" w:pos="142"/>
        </w:tabs>
        <w:ind w:left="709"/>
        <w:jc w:val="both"/>
        <w:rPr>
          <w:rFonts w:ascii="Arial" w:hAnsi="Arial" w:cs="Arial"/>
          <w:b w:val="0"/>
          <w:bCs/>
          <w:sz w:val="24"/>
          <w:szCs w:val="24"/>
        </w:rPr>
      </w:pPr>
    </w:p>
    <w:p w:rsidR="00624058" w:rsidRDefault="00624058" w:rsidP="00624058">
      <w:pPr>
        <w:pStyle w:val="1"/>
        <w:tabs>
          <w:tab w:val="left" w:pos="142"/>
        </w:tabs>
        <w:jc w:val="both"/>
        <w:rPr>
          <w:rFonts w:ascii="Arial" w:hAnsi="Arial" w:cs="Arial"/>
          <w:b w:val="0"/>
          <w:bCs/>
          <w:sz w:val="24"/>
          <w:szCs w:val="24"/>
        </w:rPr>
      </w:pPr>
    </w:p>
    <w:p w:rsidR="00624058" w:rsidRDefault="00624058" w:rsidP="00624058">
      <w:pPr>
        <w:pStyle w:val="1"/>
        <w:tabs>
          <w:tab w:val="left" w:pos="142"/>
        </w:tabs>
        <w:jc w:val="both"/>
        <w:rPr>
          <w:rFonts w:ascii="Arial" w:hAnsi="Arial" w:cs="Arial"/>
          <w:b w:val="0"/>
          <w:bCs/>
          <w:sz w:val="24"/>
          <w:szCs w:val="24"/>
        </w:rPr>
      </w:pPr>
    </w:p>
    <w:p w:rsidR="00624058" w:rsidRDefault="00624058" w:rsidP="00624058">
      <w:pPr>
        <w:pStyle w:val="1"/>
        <w:tabs>
          <w:tab w:val="left" w:pos="142"/>
        </w:tabs>
        <w:jc w:val="both"/>
        <w:rPr>
          <w:rFonts w:ascii="Arial" w:hAnsi="Arial" w:cs="Arial"/>
          <w:b w:val="0"/>
          <w:bCs/>
          <w:sz w:val="24"/>
          <w:szCs w:val="24"/>
        </w:rPr>
      </w:pPr>
    </w:p>
    <w:p w:rsidR="00EC6767" w:rsidRDefault="00EC6767" w:rsidP="00066579">
      <w:pPr>
        <w:pStyle w:val="1"/>
        <w:tabs>
          <w:tab w:val="left" w:pos="142"/>
        </w:tabs>
        <w:jc w:val="center"/>
        <w:rPr>
          <w:rFonts w:ascii="Arial" w:hAnsi="Arial" w:cs="Arial"/>
          <w:bCs/>
          <w:sz w:val="28"/>
          <w:szCs w:val="28"/>
        </w:rPr>
      </w:pPr>
    </w:p>
    <w:p w:rsidR="00EC6767" w:rsidRDefault="00EC6767" w:rsidP="00066579">
      <w:pPr>
        <w:pStyle w:val="1"/>
        <w:tabs>
          <w:tab w:val="left" w:pos="142"/>
        </w:tabs>
        <w:jc w:val="center"/>
        <w:rPr>
          <w:rFonts w:ascii="Arial" w:hAnsi="Arial" w:cs="Arial"/>
          <w:bCs/>
          <w:sz w:val="28"/>
          <w:szCs w:val="28"/>
        </w:rPr>
      </w:pPr>
    </w:p>
    <w:p w:rsidR="00EC6767" w:rsidRDefault="00EC6767" w:rsidP="00066579">
      <w:pPr>
        <w:pStyle w:val="1"/>
        <w:tabs>
          <w:tab w:val="left" w:pos="142"/>
        </w:tabs>
        <w:jc w:val="center"/>
        <w:rPr>
          <w:rFonts w:ascii="Arial" w:hAnsi="Arial" w:cs="Arial"/>
          <w:bCs/>
          <w:sz w:val="28"/>
          <w:szCs w:val="28"/>
        </w:rPr>
      </w:pPr>
    </w:p>
    <w:p w:rsidR="00EC6767" w:rsidRDefault="00EC6767" w:rsidP="00066579">
      <w:pPr>
        <w:pStyle w:val="1"/>
        <w:tabs>
          <w:tab w:val="left" w:pos="142"/>
        </w:tabs>
        <w:jc w:val="center"/>
        <w:rPr>
          <w:rFonts w:ascii="Arial" w:hAnsi="Arial" w:cs="Arial"/>
          <w:bCs/>
          <w:sz w:val="28"/>
          <w:szCs w:val="28"/>
        </w:rPr>
      </w:pPr>
    </w:p>
    <w:p w:rsidR="00EC6767" w:rsidRDefault="00EC6767" w:rsidP="00066579">
      <w:pPr>
        <w:pStyle w:val="1"/>
        <w:tabs>
          <w:tab w:val="left" w:pos="142"/>
        </w:tabs>
        <w:jc w:val="center"/>
        <w:rPr>
          <w:rFonts w:ascii="Arial" w:hAnsi="Arial" w:cs="Arial"/>
          <w:bCs/>
          <w:sz w:val="28"/>
          <w:szCs w:val="28"/>
        </w:rPr>
      </w:pPr>
    </w:p>
    <w:p w:rsidR="00066579" w:rsidRPr="00E27F37" w:rsidRDefault="00066579" w:rsidP="00624058">
      <w:pPr>
        <w:pStyle w:val="1"/>
        <w:tabs>
          <w:tab w:val="left" w:pos="142"/>
        </w:tabs>
        <w:rPr>
          <w:rFonts w:ascii="Arial" w:hAnsi="Arial" w:cs="Arial"/>
          <w:bCs/>
          <w:sz w:val="24"/>
          <w:szCs w:val="24"/>
          <w:lang w:val="es-ES"/>
        </w:rPr>
      </w:pPr>
    </w:p>
    <w:p w:rsidR="002B4139" w:rsidRPr="002B4139" w:rsidRDefault="002B4139" w:rsidP="00A2010C">
      <w:pPr>
        <w:pStyle w:val="1"/>
        <w:tabs>
          <w:tab w:val="left" w:pos="142"/>
        </w:tabs>
        <w:ind w:left="709"/>
        <w:jc w:val="both"/>
        <w:rPr>
          <w:rFonts w:ascii="Arial" w:hAnsi="Arial" w:cs="Arial"/>
          <w:b w:val="0"/>
          <w:bCs/>
          <w:sz w:val="24"/>
          <w:szCs w:val="24"/>
        </w:rPr>
      </w:pPr>
    </w:p>
    <w:p w:rsid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A2010C">
      <w:pPr>
        <w:pStyle w:val="2"/>
        <w:tabs>
          <w:tab w:val="left" w:pos="142"/>
          <w:tab w:val="left" w:pos="450"/>
        </w:tabs>
        <w:ind w:left="709"/>
        <w:rPr>
          <w:rFonts w:ascii="Arial" w:hAnsi="Arial" w:cs="Arial"/>
          <w:b/>
          <w:sz w:val="24"/>
          <w:szCs w:val="24"/>
        </w:rPr>
      </w:pPr>
    </w:p>
    <w:p w:rsidR="00E27F37" w:rsidRDefault="00E27F37" w:rsidP="00A2010C">
      <w:pPr>
        <w:pStyle w:val="1"/>
        <w:tabs>
          <w:tab w:val="left" w:pos="142"/>
        </w:tabs>
        <w:ind w:left="709"/>
        <w:jc w:val="both"/>
        <w:rPr>
          <w:rFonts w:ascii="Arial" w:hAnsi="Arial" w:cs="Arial"/>
          <w:b w:val="0"/>
          <w:bCs/>
          <w:sz w:val="24"/>
          <w:szCs w:val="24"/>
        </w:rPr>
      </w:pPr>
    </w:p>
    <w:p w:rsidR="00E27F37" w:rsidRDefault="00E27F37" w:rsidP="00A2010C">
      <w:pPr>
        <w:pStyle w:val="1"/>
        <w:tabs>
          <w:tab w:val="left" w:pos="142"/>
        </w:tabs>
        <w:ind w:left="709"/>
        <w:jc w:val="both"/>
        <w:rPr>
          <w:rFonts w:ascii="Arial" w:hAnsi="Arial" w:cs="Arial"/>
          <w:b w:val="0"/>
          <w:bCs/>
          <w:sz w:val="24"/>
          <w:szCs w:val="24"/>
        </w:rPr>
      </w:pPr>
      <w:r w:rsidRPr="00E27F37">
        <w:rPr>
          <w:rFonts w:ascii="Arial" w:hAnsi="Arial" w:cs="Arial"/>
          <w:bCs/>
          <w:sz w:val="24"/>
          <w:szCs w:val="24"/>
        </w:rPr>
        <w:t xml:space="preserve">PAQUETE </w:t>
      </w:r>
      <w:r w:rsidR="00E663AB">
        <w:rPr>
          <w:rFonts w:ascii="Arial" w:hAnsi="Arial" w:cs="Arial"/>
          <w:bCs/>
          <w:sz w:val="24"/>
          <w:szCs w:val="24"/>
        </w:rPr>
        <w:t>UNICO</w:t>
      </w:r>
      <w:r>
        <w:rPr>
          <w:rFonts w:ascii="Arial" w:hAnsi="Arial" w:cs="Arial"/>
          <w:b w:val="0"/>
          <w:bCs/>
          <w:sz w:val="24"/>
          <w:szCs w:val="24"/>
        </w:rPr>
        <w:t>: D</w:t>
      </w:r>
      <w:r w:rsidRPr="002B4139">
        <w:rPr>
          <w:rFonts w:ascii="Arial" w:hAnsi="Arial" w:cs="Arial"/>
          <w:b w:val="0"/>
          <w:bCs/>
          <w:sz w:val="24"/>
          <w:szCs w:val="24"/>
        </w:rPr>
        <w:t>entro de los</w:t>
      </w:r>
      <w:r>
        <w:rPr>
          <w:rFonts w:ascii="Arial" w:hAnsi="Arial" w:cs="Arial"/>
          <w:b w:val="0"/>
          <w:bCs/>
          <w:sz w:val="24"/>
          <w:szCs w:val="24"/>
        </w:rPr>
        <w:t xml:space="preserve"> </w:t>
      </w:r>
      <w:r w:rsidRPr="00066579">
        <w:rPr>
          <w:rFonts w:ascii="Arial" w:hAnsi="Arial" w:cs="Arial"/>
          <w:bCs/>
          <w:sz w:val="24"/>
          <w:szCs w:val="24"/>
        </w:rPr>
        <w:t>45 días</w:t>
      </w:r>
      <w:r w:rsidRPr="002B4139">
        <w:rPr>
          <w:rFonts w:ascii="Arial" w:hAnsi="Arial" w:cs="Arial"/>
          <w:b w:val="0"/>
          <w:bCs/>
          <w:sz w:val="24"/>
          <w:szCs w:val="24"/>
        </w:rPr>
        <w:t xml:space="preserve"> naturales </w:t>
      </w:r>
      <w:r w:rsidRPr="00066579">
        <w:rPr>
          <w:rFonts w:ascii="Arial" w:hAnsi="Arial" w:cs="Arial"/>
          <w:b w:val="0"/>
          <w:bCs/>
          <w:sz w:val="24"/>
          <w:szCs w:val="24"/>
        </w:rPr>
        <w:t>siguientes a la firma del contrato</w:t>
      </w:r>
    </w:p>
    <w:p w:rsidR="00E27F37" w:rsidRDefault="00E27F37" w:rsidP="00E663AB">
      <w:pPr>
        <w:pStyle w:val="1"/>
        <w:tabs>
          <w:tab w:val="left" w:pos="142"/>
        </w:tabs>
        <w:jc w:val="both"/>
        <w:rPr>
          <w:rFonts w:ascii="Arial" w:hAnsi="Arial" w:cs="Arial"/>
          <w:b w:val="0"/>
          <w:bCs/>
          <w:sz w:val="24"/>
          <w:szCs w:val="24"/>
        </w:rPr>
      </w:pPr>
    </w:p>
    <w:p w:rsidR="00E27F37" w:rsidRDefault="00E27F37" w:rsidP="00A2010C">
      <w:pPr>
        <w:pStyle w:val="1"/>
        <w:tabs>
          <w:tab w:val="left" w:pos="142"/>
        </w:tabs>
        <w:ind w:left="709"/>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representante del proveedor dentro de los</w:t>
      </w:r>
      <w:r w:rsidRPr="00066579">
        <w:rPr>
          <w:rFonts w:ascii="Arial" w:hAnsi="Arial" w:cs="Arial"/>
          <w:bCs/>
          <w:sz w:val="24"/>
          <w:szCs w:val="24"/>
        </w:rPr>
        <w:t xml:space="preserve"> días</w:t>
      </w:r>
      <w:r w:rsidR="00E27F37">
        <w:rPr>
          <w:rFonts w:ascii="Arial" w:hAnsi="Arial" w:cs="Arial"/>
          <w:bCs/>
          <w:sz w:val="24"/>
          <w:szCs w:val="24"/>
        </w:rPr>
        <w:t xml:space="preserve"> que se indican en el 4.3</w:t>
      </w:r>
      <w:r w:rsidRPr="002B4139">
        <w:rPr>
          <w:rFonts w:ascii="Arial" w:hAnsi="Arial" w:cs="Arial"/>
          <w:b w:val="0"/>
          <w:bCs/>
          <w:sz w:val="24"/>
          <w:szCs w:val="24"/>
        </w:rPr>
        <w:t xml:space="preserve"> </w:t>
      </w:r>
      <w:r w:rsidRPr="00066579">
        <w:rPr>
          <w:rFonts w:ascii="Arial" w:hAnsi="Arial" w:cs="Arial"/>
          <w:b w:val="0"/>
          <w:bCs/>
          <w:sz w:val="24"/>
          <w:szCs w:val="24"/>
        </w:rPr>
        <w:t>, en caso de que el</w:t>
      </w:r>
      <w:r w:rsidRPr="009D242B">
        <w:rPr>
          <w:rFonts w:ascii="Arial" w:hAnsi="Arial" w:cs="Arial"/>
          <w:b w:val="0"/>
          <w:bCs/>
          <w:sz w:val="24"/>
          <w:szCs w:val="24"/>
        </w:rPr>
        <w:t xml:space="preserve"> proveedor lo haya solicitado en su propuesta</w:t>
      </w:r>
      <w:r w:rsidRPr="002B4139">
        <w:rPr>
          <w:rFonts w:ascii="Arial" w:hAnsi="Arial" w:cs="Arial"/>
          <w:b w:val="0"/>
          <w:bCs/>
          <w:sz w:val="24"/>
          <w:szCs w:val="24"/>
        </w:rPr>
        <w:t xml:space="preserve">; lo anterior bajo la </w:t>
      </w:r>
      <w:r w:rsidRPr="00066579">
        <w:rPr>
          <w:rFonts w:ascii="Arial" w:hAnsi="Arial" w:cs="Arial"/>
          <w:b w:val="0"/>
          <w:bCs/>
          <w:sz w:val="24"/>
          <w:szCs w:val="24"/>
        </w:rPr>
        <w:t xml:space="preserve">condición de entrega </w:t>
      </w:r>
      <w:r w:rsidR="004B3A24" w:rsidRPr="00066579">
        <w:rPr>
          <w:rFonts w:ascii="Arial" w:hAnsi="Arial" w:cs="Arial"/>
          <w:sz w:val="24"/>
          <w:szCs w:val="24"/>
        </w:rPr>
        <w:t>puesto en piso,</w:t>
      </w:r>
      <w:r w:rsidR="009D242B" w:rsidRPr="00066579">
        <w:rPr>
          <w:rFonts w:ascii="Arial" w:hAnsi="Arial" w:cs="Arial"/>
          <w:sz w:val="24"/>
          <w:szCs w:val="24"/>
        </w:rPr>
        <w:t xml:space="preserve">  </w:t>
      </w:r>
      <w:r w:rsidR="009D242B" w:rsidRPr="00066579">
        <w:rPr>
          <w:rFonts w:ascii="Arial" w:hAnsi="Arial" w:cs="Arial"/>
          <w:b w:val="0"/>
          <w:sz w:val="24"/>
          <w:szCs w:val="24"/>
        </w:rPr>
        <w:t>según corresponda a las partidas;</w:t>
      </w:r>
      <w:r w:rsidRPr="00066579">
        <w:rPr>
          <w:rFonts w:ascii="Arial" w:hAnsi="Arial" w:cs="Arial"/>
          <w:b w:val="0"/>
          <w:bCs/>
          <w:sz w:val="24"/>
          <w:szCs w:val="24"/>
        </w:rPr>
        <w:t xml:space="preserve"> es decir </w:t>
      </w:r>
      <w:r w:rsidRPr="00066579">
        <w:rPr>
          <w:rFonts w:ascii="Arial" w:hAnsi="Arial" w:cs="Arial"/>
          <w:bCs/>
          <w:sz w:val="24"/>
          <w:szCs w:val="24"/>
        </w:rPr>
        <w:t>incluyendo gastos de traslado, seguros, impuestos, maniobras de carga y descarga,</w:t>
      </w:r>
      <w:r w:rsidR="004B3A24" w:rsidRPr="00066579">
        <w:rPr>
          <w:rFonts w:ascii="Arial" w:hAnsi="Arial" w:cs="Arial"/>
          <w:bCs/>
          <w:sz w:val="24"/>
          <w:szCs w:val="24"/>
        </w:rPr>
        <w:t xml:space="preserve"> </w:t>
      </w:r>
      <w:r w:rsidRPr="00066579">
        <w:rPr>
          <w:rFonts w:ascii="Arial" w:hAnsi="Arial" w:cs="Arial"/>
          <w:b w:val="0"/>
          <w:bCs/>
          <w:sz w:val="24"/>
          <w:szCs w:val="24"/>
        </w:rPr>
        <w:t>debiéndose entregar los bienes en su empaque original y procede</w:t>
      </w:r>
      <w:r w:rsidR="00F76A55" w:rsidRPr="00066579">
        <w:rPr>
          <w:rFonts w:ascii="Arial" w:hAnsi="Arial" w:cs="Arial"/>
          <w:b w:val="0"/>
          <w:bCs/>
          <w:sz w:val="24"/>
          <w:szCs w:val="24"/>
        </w:rPr>
        <w:t xml:space="preserve">r en su caso </w:t>
      </w:r>
      <w:r w:rsidRPr="00066579">
        <w:rPr>
          <w:rFonts w:ascii="Arial" w:hAnsi="Arial" w:cs="Arial"/>
          <w:b w:val="0"/>
          <w:bCs/>
          <w:sz w:val="24"/>
          <w:szCs w:val="24"/>
        </w:rPr>
        <w:t xml:space="preserve">a su armado o ensamble en las instalaciones del </w:t>
      </w:r>
      <w:r w:rsidR="005C71DC" w:rsidRPr="00066579">
        <w:rPr>
          <w:rFonts w:ascii="Arial" w:hAnsi="Arial" w:cs="Arial"/>
          <w:b w:val="0"/>
          <w:bCs/>
          <w:sz w:val="24"/>
          <w:szCs w:val="24"/>
        </w:rPr>
        <w:t>almacen</w:t>
      </w:r>
      <w:r w:rsidR="005C71DC">
        <w:rPr>
          <w:rFonts w:ascii="Arial" w:hAnsi="Arial" w:cs="Arial"/>
          <w:b w:val="0"/>
          <w:bCs/>
          <w:sz w:val="24"/>
          <w:szCs w:val="24"/>
        </w:rPr>
        <w:t xml:space="preserve">es </w:t>
      </w:r>
      <w:r w:rsidRPr="00066579">
        <w:rPr>
          <w:rFonts w:ascii="Arial" w:hAnsi="Arial" w:cs="Arial"/>
          <w:b w:val="0"/>
          <w:bCs/>
          <w:sz w:val="24"/>
          <w:szCs w:val="24"/>
        </w:rPr>
        <w:t>antes referido</w:t>
      </w:r>
      <w:r w:rsidR="005C71DC">
        <w:rPr>
          <w:rFonts w:ascii="Arial" w:hAnsi="Arial" w:cs="Arial"/>
          <w:b w:val="0"/>
          <w:bCs/>
          <w:sz w:val="24"/>
          <w:szCs w:val="24"/>
        </w:rPr>
        <w:t>s</w:t>
      </w:r>
      <w:r w:rsidRPr="00066579">
        <w:rPr>
          <w:rFonts w:ascii="Arial" w:hAnsi="Arial" w:cs="Arial"/>
          <w:b w:val="0"/>
          <w:bCs/>
          <w:sz w:val="24"/>
          <w:szCs w:val="24"/>
        </w:rPr>
        <w:t>, hasta quedar en condiciones de uso inmediato, debiendo además entregar un ejemplar de instructivos de operación según corresponda, por lo que los gastos respectivos correrán por cuenta del proveedor hasta la entrega total de los bienes.</w:t>
      </w:r>
      <w:r w:rsidRPr="002B4139">
        <w:rPr>
          <w:rFonts w:ascii="Arial" w:hAnsi="Arial" w:cs="Arial"/>
          <w:b w:val="0"/>
          <w:bCs/>
          <w:sz w:val="24"/>
          <w:szCs w:val="24"/>
        </w:rPr>
        <w:t xml:space="preserve"> </w:t>
      </w:r>
    </w:p>
    <w:p w:rsidR="002B4139" w:rsidRPr="002B4139" w:rsidRDefault="002B4139" w:rsidP="00A2010C">
      <w:pPr>
        <w:pStyle w:val="1"/>
        <w:tabs>
          <w:tab w:val="left" w:pos="142"/>
        </w:tabs>
        <w:ind w:left="709"/>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 </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recepción de los bienes para inspección estará a cargo de personal técnico </w:t>
      </w:r>
      <w:r w:rsidR="00EF27D8">
        <w:rPr>
          <w:rFonts w:ascii="Arial" w:hAnsi="Arial" w:cs="Arial"/>
          <w:b w:val="0"/>
          <w:bCs/>
          <w:sz w:val="24"/>
          <w:szCs w:val="24"/>
        </w:rPr>
        <w:t>del 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y se realizará dentro de los </w:t>
      </w:r>
      <w:r w:rsidR="00F76A55" w:rsidRPr="005C71DC">
        <w:rPr>
          <w:rFonts w:ascii="Arial" w:hAnsi="Arial" w:cs="Arial"/>
          <w:bCs/>
          <w:sz w:val="24"/>
          <w:szCs w:val="24"/>
        </w:rPr>
        <w:t>TRES</w:t>
      </w:r>
      <w:r w:rsidRPr="002B4139">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rsidR="002B4139" w:rsidRP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810"/>
        </w:tabs>
        <w:spacing w:line="240" w:lineRule="auto"/>
        <w:ind w:left="709" w:firstLine="0"/>
        <w:rPr>
          <w:rFonts w:cs="Arial"/>
          <w:b w:val="0"/>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será </w:t>
      </w:r>
      <w:r w:rsidR="005C71DC">
        <w:rPr>
          <w:rFonts w:cs="Arial"/>
          <w:b w:val="0"/>
          <w:sz w:val="24"/>
          <w:szCs w:val="24"/>
        </w:rPr>
        <w:t xml:space="preserve">como se indica en el punto </w:t>
      </w:r>
      <w:r w:rsidR="005C71DC" w:rsidRPr="005C71DC">
        <w:rPr>
          <w:rFonts w:cs="Arial"/>
          <w:sz w:val="24"/>
          <w:szCs w:val="24"/>
        </w:rPr>
        <w:t xml:space="preserve">4.1 </w:t>
      </w:r>
      <w:r w:rsidR="005C71DC">
        <w:rPr>
          <w:rFonts w:cs="Arial"/>
          <w:b w:val="0"/>
          <w:sz w:val="24"/>
          <w:szCs w:val="24"/>
        </w:rPr>
        <w:t xml:space="preserve"> de las presentes bases para cada una </w:t>
      </w:r>
      <w:r w:rsidR="00E663AB">
        <w:rPr>
          <w:rFonts w:cs="Arial"/>
          <w:b w:val="0"/>
          <w:sz w:val="24"/>
          <w:szCs w:val="24"/>
        </w:rPr>
        <w:t>de las partidas que integran el paquete único</w:t>
      </w:r>
      <w:r w:rsidR="005C71DC">
        <w:rPr>
          <w:rFonts w:cs="Arial"/>
          <w:b w:val="0"/>
          <w:sz w:val="24"/>
          <w:szCs w:val="24"/>
        </w:rPr>
        <w:t xml:space="preserve"> </w:t>
      </w:r>
      <w:r w:rsidRPr="002B4139">
        <w:rPr>
          <w:rFonts w:cs="Arial"/>
          <w:b w:val="0"/>
          <w:sz w:val="24"/>
          <w:szCs w:val="24"/>
        </w:rPr>
        <w:t xml:space="preserve">y se </w:t>
      </w:r>
      <w:r w:rsidR="00315F67">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rsidR="002B4139" w:rsidRDefault="002B4139" w:rsidP="00A2010C">
      <w:pPr>
        <w:pStyle w:val="Sangradetextonormal"/>
        <w:tabs>
          <w:tab w:val="left" w:pos="142"/>
          <w:tab w:val="left" w:pos="450"/>
        </w:tabs>
        <w:spacing w:line="240" w:lineRule="auto"/>
        <w:ind w:left="709" w:firstLine="0"/>
        <w:rPr>
          <w:rFonts w:cs="Arial"/>
          <w:b w:val="0"/>
          <w:sz w:val="24"/>
          <w:szCs w:val="24"/>
        </w:rPr>
      </w:pPr>
    </w:p>
    <w:p w:rsidR="00E27F37" w:rsidRPr="00E27F37" w:rsidRDefault="00E663AB" w:rsidP="00A2010C">
      <w:pPr>
        <w:pStyle w:val="Sangradetextonormal"/>
        <w:tabs>
          <w:tab w:val="left" w:pos="142"/>
          <w:tab w:val="left" w:pos="450"/>
        </w:tabs>
        <w:spacing w:line="240" w:lineRule="auto"/>
        <w:ind w:left="709" w:firstLine="0"/>
        <w:rPr>
          <w:rFonts w:cs="Arial"/>
          <w:sz w:val="24"/>
          <w:szCs w:val="24"/>
          <w:u w:val="single"/>
        </w:rPr>
      </w:pPr>
      <w:r>
        <w:rPr>
          <w:rFonts w:cs="Arial"/>
          <w:sz w:val="24"/>
          <w:szCs w:val="24"/>
          <w:u w:val="single"/>
        </w:rPr>
        <w:t xml:space="preserve">Paquete </w:t>
      </w:r>
      <w:r w:rsidR="00BD75A2">
        <w:rPr>
          <w:rFonts w:cs="Arial"/>
          <w:sz w:val="24"/>
          <w:szCs w:val="24"/>
          <w:u w:val="single"/>
        </w:rPr>
        <w:t>único</w:t>
      </w:r>
      <w:r w:rsidR="00E27F37">
        <w:rPr>
          <w:rFonts w:cs="Arial"/>
          <w:sz w:val="24"/>
          <w:szCs w:val="24"/>
          <w:u w:val="single"/>
        </w:rPr>
        <w:t>:</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5C71DC" w:rsidRDefault="005C71DC" w:rsidP="00AF59F2">
      <w:pPr>
        <w:ind w:left="709"/>
        <w:jc w:val="both"/>
        <w:rPr>
          <w:rFonts w:ascii="Arial" w:hAnsi="Arial" w:cs="Arial"/>
          <w:sz w:val="24"/>
          <w:szCs w:val="24"/>
        </w:rPr>
      </w:pPr>
    </w:p>
    <w:p w:rsidR="00AF59F2" w:rsidRDefault="00AF59F2" w:rsidP="00AF59F2">
      <w:pPr>
        <w:ind w:left="709"/>
        <w:jc w:val="both"/>
        <w:rPr>
          <w:rFonts w:ascii="Arial" w:hAnsi="Arial" w:cs="Arial"/>
          <w:sz w:val="24"/>
          <w:szCs w:val="24"/>
        </w:rPr>
      </w:pPr>
      <w:r w:rsidRPr="001C6D0C">
        <w:rPr>
          <w:rFonts w:ascii="Arial" w:hAnsi="Arial" w:cs="Arial"/>
          <w:b/>
          <w:sz w:val="24"/>
          <w:szCs w:val="24"/>
        </w:rPr>
        <w:t>100% (cien por ciento)</w:t>
      </w:r>
      <w:r w:rsidRPr="00AF59F2">
        <w:rPr>
          <w:rFonts w:ascii="Arial" w:hAnsi="Arial" w:cs="Arial"/>
          <w:sz w:val="24"/>
          <w:szCs w:val="24"/>
        </w:rPr>
        <w:t xml:space="preserve"> una vez entregados en su totalidad los bienes objeto del contrato que en su caso se formalice a entera satisfacción de </w:t>
      </w:r>
      <w:r w:rsidRPr="008129D6">
        <w:rPr>
          <w:rFonts w:ascii="Arial" w:hAnsi="Arial" w:cs="Arial"/>
          <w:b/>
          <w:sz w:val="24"/>
          <w:szCs w:val="24"/>
        </w:rPr>
        <w:t>“</w:t>
      </w:r>
      <w:r w:rsidR="008129D6" w:rsidRPr="008129D6">
        <w:rPr>
          <w:rFonts w:ascii="Arial" w:hAnsi="Arial" w:cs="Arial"/>
          <w:b/>
          <w:bCs/>
          <w:sz w:val="24"/>
          <w:szCs w:val="24"/>
        </w:rPr>
        <w:t>INSTITUTO DE SERVICIOS EDUCATIVOS Y PEDAGOGICOS DE BAJA CALIFORNIA</w:t>
      </w:r>
      <w:r w:rsidRPr="008129D6">
        <w:rPr>
          <w:rFonts w:ascii="Arial" w:hAnsi="Arial" w:cs="Arial"/>
          <w:b/>
          <w:sz w:val="24"/>
          <w:szCs w:val="24"/>
        </w:rPr>
        <w:t>”</w:t>
      </w:r>
      <w:r w:rsidRPr="00AF59F2">
        <w:rPr>
          <w:rFonts w:ascii="Arial" w:hAnsi="Arial" w:cs="Arial"/>
          <w:sz w:val="24"/>
          <w:szCs w:val="24"/>
        </w:rPr>
        <w:t>, dentro de los treinta días siguientes a la presentación de las facturas correspondientes.</w:t>
      </w:r>
    </w:p>
    <w:p w:rsidR="00E27F37" w:rsidRDefault="00E27F37" w:rsidP="00AF59F2">
      <w:pPr>
        <w:ind w:left="709"/>
        <w:jc w:val="both"/>
        <w:rPr>
          <w:rFonts w:ascii="Arial" w:hAnsi="Arial" w:cs="Arial"/>
          <w:sz w:val="24"/>
          <w:szCs w:val="24"/>
        </w:rPr>
      </w:pPr>
    </w:p>
    <w:p w:rsidR="001F5185" w:rsidRPr="001F5185" w:rsidRDefault="001F5185" w:rsidP="00E663AB">
      <w:pPr>
        <w:pStyle w:val="3"/>
        <w:tabs>
          <w:tab w:val="left" w:pos="142"/>
        </w:tabs>
        <w:ind w:left="0" w:firstLine="0"/>
        <w:rPr>
          <w:rFonts w:ascii="Arial" w:hAnsi="Arial" w:cs="Arial"/>
          <w:bCs/>
          <w:sz w:val="24"/>
          <w:szCs w:val="24"/>
        </w:rPr>
      </w:pPr>
    </w:p>
    <w:p w:rsidR="005C71DC" w:rsidRDefault="001F5185" w:rsidP="001F5185">
      <w:pPr>
        <w:pStyle w:val="3"/>
        <w:tabs>
          <w:tab w:val="left" w:pos="142"/>
        </w:tabs>
        <w:ind w:left="709" w:firstLine="0"/>
        <w:rPr>
          <w:rFonts w:ascii="Arial" w:hAnsi="Arial" w:cs="Arial"/>
          <w:bCs/>
          <w:sz w:val="24"/>
          <w:szCs w:val="24"/>
        </w:rPr>
      </w:pPr>
      <w:r w:rsidRPr="001F5185">
        <w:rPr>
          <w:rFonts w:ascii="Arial" w:hAnsi="Arial" w:cs="Arial"/>
          <w:bCs/>
          <w:sz w:val="24"/>
          <w:szCs w:val="24"/>
        </w:rPr>
        <w:t xml:space="preserve">El Licitante </w:t>
      </w:r>
      <w:r>
        <w:rPr>
          <w:rFonts w:ascii="Arial" w:hAnsi="Arial" w:cs="Arial"/>
          <w:bCs/>
          <w:sz w:val="24"/>
          <w:szCs w:val="24"/>
        </w:rPr>
        <w:t>adjudicado</w:t>
      </w:r>
      <w:r w:rsidRPr="001F5185">
        <w:rPr>
          <w:rFonts w:ascii="Arial" w:hAnsi="Arial" w:cs="Arial"/>
          <w:bCs/>
          <w:sz w:val="24"/>
          <w:szCs w:val="24"/>
        </w:rPr>
        <w:t xml:space="preserve"> deberá facturar a nombre de:</w:t>
      </w:r>
    </w:p>
    <w:p w:rsidR="005C71DC" w:rsidRDefault="005C71DC" w:rsidP="001F5185">
      <w:pPr>
        <w:pStyle w:val="3"/>
        <w:tabs>
          <w:tab w:val="left" w:pos="142"/>
        </w:tabs>
        <w:ind w:left="709" w:firstLine="0"/>
        <w:rPr>
          <w:rFonts w:ascii="Arial" w:hAnsi="Arial" w:cs="Arial"/>
          <w:bCs/>
          <w:sz w:val="24"/>
          <w:szCs w:val="24"/>
        </w:rPr>
      </w:pPr>
    </w:p>
    <w:p w:rsidR="005C71DC" w:rsidRPr="00D355CA" w:rsidRDefault="005C71DC" w:rsidP="001F5185">
      <w:pPr>
        <w:pStyle w:val="3"/>
        <w:tabs>
          <w:tab w:val="left" w:pos="142"/>
        </w:tabs>
        <w:ind w:left="709" w:firstLine="0"/>
        <w:rPr>
          <w:rFonts w:ascii="Arial" w:hAnsi="Arial" w:cs="Arial"/>
          <w:b/>
          <w:bCs/>
          <w:sz w:val="24"/>
          <w:szCs w:val="24"/>
        </w:rPr>
      </w:pPr>
      <w:r w:rsidRPr="00D355CA">
        <w:rPr>
          <w:rFonts w:ascii="Arial" w:hAnsi="Arial" w:cs="Arial"/>
          <w:b/>
          <w:bCs/>
          <w:sz w:val="24"/>
          <w:szCs w:val="24"/>
        </w:rPr>
        <w:t xml:space="preserve">INSTITUTO DE SERVICIOS EDUCATIVOS Y PEDAGOGICOS DE BAJA CALIFORNIA </w:t>
      </w:r>
    </w:p>
    <w:p w:rsidR="001F5185" w:rsidRPr="00D355CA" w:rsidRDefault="001F5185" w:rsidP="001F5185">
      <w:pPr>
        <w:pStyle w:val="3"/>
        <w:tabs>
          <w:tab w:val="left" w:pos="142"/>
        </w:tabs>
        <w:ind w:left="709" w:firstLine="0"/>
        <w:rPr>
          <w:rFonts w:ascii="Arial" w:hAnsi="Arial" w:cs="Arial"/>
          <w:b/>
          <w:bCs/>
          <w:sz w:val="24"/>
          <w:szCs w:val="24"/>
        </w:rPr>
      </w:pPr>
      <w:r w:rsidRPr="00D355CA">
        <w:rPr>
          <w:rFonts w:ascii="Arial" w:hAnsi="Arial" w:cs="Arial" w:hint="eastAsia"/>
          <w:b/>
          <w:bCs/>
          <w:sz w:val="24"/>
          <w:szCs w:val="24"/>
        </w:rPr>
        <w:t xml:space="preserve">RFC: </w:t>
      </w:r>
      <w:r w:rsidR="005C71DC" w:rsidRPr="00D355CA">
        <w:rPr>
          <w:rFonts w:ascii="Arial" w:hAnsi="Arial" w:cs="Arial"/>
          <w:b/>
          <w:bCs/>
          <w:sz w:val="24"/>
          <w:szCs w:val="24"/>
        </w:rPr>
        <w:t>ISE-921210-MX8</w:t>
      </w:r>
    </w:p>
    <w:p w:rsidR="001F5185" w:rsidRDefault="001F5185" w:rsidP="001F5185">
      <w:pPr>
        <w:pStyle w:val="3"/>
        <w:tabs>
          <w:tab w:val="left" w:pos="142"/>
        </w:tabs>
        <w:ind w:left="709" w:firstLine="0"/>
        <w:rPr>
          <w:rFonts w:ascii="Arial" w:hAnsi="Arial" w:cs="Arial"/>
          <w:b/>
          <w:bCs/>
          <w:sz w:val="24"/>
          <w:szCs w:val="24"/>
        </w:rPr>
      </w:pPr>
      <w:r w:rsidRPr="00D355CA">
        <w:rPr>
          <w:rFonts w:ascii="Arial" w:hAnsi="Arial" w:cs="Arial"/>
          <w:b/>
          <w:bCs/>
          <w:sz w:val="24"/>
          <w:szCs w:val="24"/>
        </w:rPr>
        <w:t xml:space="preserve">Dirección: </w:t>
      </w:r>
      <w:r w:rsidR="00D355CA" w:rsidRPr="00D355CA">
        <w:rPr>
          <w:rFonts w:ascii="Arial" w:hAnsi="Arial" w:cs="Arial"/>
          <w:b/>
          <w:bCs/>
          <w:sz w:val="24"/>
          <w:szCs w:val="24"/>
        </w:rPr>
        <w:t>CALZADA ANAHUAC No. 427, COLONIA EX EJIDO ZACATECAS, MEXICALI BAJA CALIFORNIA C.P 21090</w:t>
      </w:r>
    </w:p>
    <w:p w:rsidR="00D355CA" w:rsidRDefault="00D355CA" w:rsidP="001F5185">
      <w:pPr>
        <w:pStyle w:val="3"/>
        <w:tabs>
          <w:tab w:val="left" w:pos="142"/>
        </w:tabs>
        <w:ind w:left="709" w:firstLine="0"/>
        <w:rPr>
          <w:rFonts w:ascii="Arial" w:hAnsi="Arial" w:cs="Arial"/>
          <w:b/>
          <w:bCs/>
          <w:sz w:val="24"/>
          <w:szCs w:val="24"/>
        </w:rPr>
      </w:pPr>
    </w:p>
    <w:p w:rsidR="001F5185" w:rsidRPr="001F5185" w:rsidRDefault="001F5185" w:rsidP="001F5185">
      <w:pPr>
        <w:pStyle w:val="3"/>
        <w:tabs>
          <w:tab w:val="left" w:pos="142"/>
        </w:tabs>
        <w:ind w:left="709"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2B4139" w:rsidRPr="002B4139" w:rsidRDefault="00D63C2B" w:rsidP="00D63C2B">
      <w:pPr>
        <w:pStyle w:val="2"/>
        <w:tabs>
          <w:tab w:val="left" w:pos="142"/>
        </w:tabs>
        <w:ind w:left="709"/>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8E202E" w:rsidRPr="009926C2" w:rsidRDefault="008E202E" w:rsidP="008E202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proofErr w:type="spellStart"/>
      <w:r w:rsidRPr="006E52DD">
        <w:rPr>
          <w:rFonts w:ascii="Arial" w:hAnsi="Arial" w:cs="Arial"/>
          <w:b w:val="0"/>
          <w:sz w:val="24"/>
          <w:szCs w:val="24"/>
          <w:lang w:val="es-MX"/>
        </w:rPr>
        <w:t>erán</w:t>
      </w:r>
      <w:proofErr w:type="spellEnd"/>
      <w:r w:rsidRPr="006E52DD">
        <w:rPr>
          <w:rFonts w:ascii="Arial" w:hAnsi="Arial" w:cs="Arial"/>
          <w:b w:val="0"/>
          <w:sz w:val="24"/>
          <w:szCs w:val="24"/>
          <w:lang w:val="es-MX"/>
        </w:rPr>
        <w:t xml:space="preserve">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8E202E" w:rsidP="008E202E">
      <w:pPr>
        <w:pStyle w:val="2"/>
        <w:ind w:left="709"/>
        <w:rPr>
          <w:rFonts w:ascii="Arial" w:hAnsi="Arial" w:cs="Arial"/>
          <w:b/>
          <w:sz w:val="24"/>
          <w:szCs w:val="24"/>
        </w:rPr>
      </w:pPr>
    </w:p>
    <w:p w:rsidR="008E202E" w:rsidRPr="004F46CF" w:rsidRDefault="008E202E" w:rsidP="008E202E">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w:t>
      </w:r>
      <w:r w:rsidR="00D355CA">
        <w:rPr>
          <w:rFonts w:ascii="Arial" w:hAnsi="Arial" w:cs="Arial"/>
          <w:sz w:val="24"/>
          <w:szCs w:val="24"/>
          <w:lang w:val="es-MX"/>
        </w:rPr>
        <w:t>recio y pago se encuentran en</w:t>
      </w:r>
      <w:r w:rsidRPr="004F46CF">
        <w:rPr>
          <w:rFonts w:ascii="Arial" w:hAnsi="Arial" w:cs="Arial"/>
          <w:sz w:val="24"/>
          <w:szCs w:val="24"/>
          <w:lang w:val="es-MX"/>
        </w:rPr>
        <w:t xml:space="preserve">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Pr="004F46CF">
        <w:rPr>
          <w:rFonts w:ascii="Arial" w:hAnsi="Arial" w:cs="Arial"/>
          <w:b/>
          <w:bCs/>
          <w:sz w:val="24"/>
          <w:szCs w:val="24"/>
          <w:lang w:val="es-MX"/>
        </w:rPr>
        <w:t xml:space="preserve"> </w:t>
      </w:r>
      <w:r w:rsidRPr="004F46CF">
        <w:rPr>
          <w:rFonts w:ascii="Arial" w:hAnsi="Arial" w:cs="Arial"/>
          <w:sz w:val="24"/>
          <w:szCs w:val="24"/>
          <w:lang w:val="es-MX"/>
        </w:rPr>
        <w:t>presente</w:t>
      </w:r>
      <w:r>
        <w:rPr>
          <w:rFonts w:ascii="Arial" w:hAnsi="Arial" w:cs="Arial"/>
          <w:sz w:val="24"/>
          <w:szCs w:val="24"/>
          <w:lang w:val="es-MX"/>
        </w:rPr>
        <w:t>s</w:t>
      </w:r>
      <w:r w:rsidRPr="004F46CF">
        <w:rPr>
          <w:rFonts w:ascii="Arial" w:hAnsi="Arial" w:cs="Arial"/>
          <w:sz w:val="24"/>
          <w:szCs w:val="24"/>
          <w:lang w:val="es-MX"/>
        </w:rPr>
        <w:t xml:space="preserve"> </w:t>
      </w:r>
      <w:r>
        <w:rPr>
          <w:rFonts w:ascii="Arial" w:hAnsi="Arial" w:cs="Arial"/>
          <w:sz w:val="24"/>
          <w:szCs w:val="24"/>
          <w:lang w:val="es-MX"/>
        </w:rPr>
        <w:t>bases, así como en los numerales 4.2, 4.3</w:t>
      </w:r>
      <w:r w:rsidRPr="002A7620">
        <w:rPr>
          <w:rFonts w:ascii="Arial" w:hAnsi="Arial" w:cs="Arial"/>
          <w:sz w:val="24"/>
          <w:szCs w:val="24"/>
          <w:lang w:val="es-MX"/>
        </w:rPr>
        <w:t xml:space="preserve">, 4.4 y 4.5 de la misma; los licitantes presentarán sus propuestas técnicas y económicas de acuerdo a dichas especificaciones y condiciones considerando en las mismas </w:t>
      </w:r>
      <w:r w:rsidR="00E663AB">
        <w:rPr>
          <w:rFonts w:ascii="Arial" w:hAnsi="Arial" w:cs="Arial"/>
          <w:sz w:val="24"/>
          <w:szCs w:val="24"/>
          <w:lang w:val="es-MX"/>
        </w:rPr>
        <w:t xml:space="preserve">el paquete </w:t>
      </w:r>
      <w:r w:rsidR="00BD75A2">
        <w:rPr>
          <w:rFonts w:ascii="Arial" w:hAnsi="Arial" w:cs="Arial"/>
          <w:sz w:val="24"/>
          <w:szCs w:val="24"/>
          <w:lang w:val="es-MX"/>
        </w:rPr>
        <w:t>único</w:t>
      </w:r>
      <w:r w:rsidRPr="002A7620">
        <w:rPr>
          <w:rFonts w:ascii="Arial" w:hAnsi="Arial" w:cs="Arial"/>
          <w:sz w:val="24"/>
          <w:szCs w:val="24"/>
          <w:lang w:val="es-MX"/>
        </w:rPr>
        <w:t>.</w:t>
      </w:r>
      <w:r w:rsidRPr="00700887">
        <w:rPr>
          <w:rFonts w:ascii="Arial" w:hAnsi="Arial" w:cs="Arial"/>
          <w:sz w:val="24"/>
          <w:szCs w:val="24"/>
          <w:lang w:val="es-MX"/>
        </w:rPr>
        <w:t xml:space="preserve"> </w:t>
      </w:r>
    </w:p>
    <w:p w:rsidR="008E202E" w:rsidRPr="004F46CF" w:rsidRDefault="008E202E" w:rsidP="008E202E">
      <w:pPr>
        <w:tabs>
          <w:tab w:val="left" w:pos="284"/>
        </w:tabs>
        <w:ind w:left="709" w:right="182"/>
        <w:jc w:val="both"/>
        <w:rPr>
          <w:rFonts w:ascii="Arial" w:hAnsi="Arial" w:cs="Arial"/>
          <w:sz w:val="24"/>
          <w:szCs w:val="24"/>
          <w:lang w:val="es-MX"/>
        </w:rPr>
      </w:pPr>
    </w:p>
    <w:p w:rsidR="008E202E" w:rsidRDefault="008E202E" w:rsidP="008E202E">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A2010C">
      <w:pPr>
        <w:pStyle w:val="2"/>
        <w:ind w:left="709"/>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2010C">
      <w:pPr>
        <w:pStyle w:val="4"/>
        <w:tabs>
          <w:tab w:val="left" w:pos="630"/>
        </w:tabs>
        <w:ind w:left="709" w:firstLine="0"/>
        <w:jc w:val="both"/>
        <w:rPr>
          <w:rFonts w:ascii="Arial" w:hAnsi="Arial" w:cs="Arial"/>
          <w:bCs/>
          <w:sz w:val="24"/>
          <w:szCs w:val="24"/>
        </w:rPr>
      </w:pPr>
    </w:p>
    <w:p w:rsidR="00F20619" w:rsidRPr="002B4139" w:rsidRDefault="00AF59F2" w:rsidP="00A2010C">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licitación. 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 los</w:t>
      </w:r>
      <w:r w:rsidR="002B4139" w:rsidRPr="002B4139">
        <w:rPr>
          <w:rFonts w:ascii="Arial" w:hAnsi="Arial" w:cs="Arial"/>
          <w:b/>
          <w:bCs/>
          <w:sz w:val="24"/>
          <w:szCs w:val="24"/>
        </w:rPr>
        <w:t xml:space="preserve"> </w:t>
      </w:r>
      <w:r w:rsidR="002B4139" w:rsidRPr="00A853DF">
        <w:rPr>
          <w:rFonts w:ascii="Arial" w:hAnsi="Arial" w:cs="Arial"/>
          <w:b/>
          <w:bCs/>
          <w:sz w:val="24"/>
          <w:szCs w:val="24"/>
        </w:rPr>
        <w:t>materiales de construcción, medid</w:t>
      </w:r>
      <w:r w:rsidR="00D519D8">
        <w:rPr>
          <w:rFonts w:ascii="Arial" w:hAnsi="Arial" w:cs="Arial"/>
          <w:b/>
          <w:bCs/>
          <w:sz w:val="24"/>
          <w:szCs w:val="24"/>
        </w:rPr>
        <w:t xml:space="preserve">as, componentes, marca, modelo, </w:t>
      </w:r>
      <w:r w:rsidR="00D519D8" w:rsidRPr="00906817">
        <w:rPr>
          <w:rFonts w:ascii="Arial" w:hAnsi="Arial" w:cs="Arial"/>
          <w:b/>
          <w:bCs/>
          <w:sz w:val="24"/>
          <w:szCs w:val="24"/>
        </w:rPr>
        <w:t>garantía y descripción de las condiciones de instalación</w:t>
      </w:r>
      <w:r w:rsidR="00D519D8">
        <w:rPr>
          <w:rFonts w:ascii="Arial" w:hAnsi="Arial" w:cs="Arial"/>
          <w:b/>
          <w:bCs/>
          <w:sz w:val="24"/>
          <w:szCs w:val="24"/>
        </w:rPr>
        <w:t xml:space="preserve"> </w:t>
      </w:r>
      <w:r w:rsidR="002B4139" w:rsidRPr="00A853DF">
        <w:rPr>
          <w:rFonts w:ascii="Arial" w:hAnsi="Arial" w:cs="Arial"/>
          <w:sz w:val="24"/>
          <w:szCs w:val="24"/>
        </w:rPr>
        <w:t>de los bienes propuestos;</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F20619" w:rsidRPr="00F132AE">
        <w:rPr>
          <w:rFonts w:ascii="Arial" w:hAnsi="Arial" w:cs="Arial"/>
          <w:b/>
          <w:bCs/>
          <w:sz w:val="24"/>
        </w:rPr>
        <w:t>CATÁLOGO DE LOS BIENES</w:t>
      </w:r>
      <w:r w:rsidR="00F20619" w:rsidRPr="00F132AE">
        <w:rPr>
          <w:rFonts w:ascii="Arial" w:hAnsi="Arial" w:cs="Arial"/>
          <w:b/>
          <w:sz w:val="24"/>
        </w:rPr>
        <w:t xml:space="preserve"> </w:t>
      </w:r>
      <w:r w:rsidR="00F20619" w:rsidRPr="00F132AE">
        <w:rPr>
          <w:rFonts w:ascii="Arial" w:hAnsi="Arial" w:cs="Arial"/>
          <w:sz w:val="24"/>
        </w:rPr>
        <w:t>objeto de esta licitación</w:t>
      </w:r>
      <w:r w:rsidR="00F20619" w:rsidRPr="00F132AE">
        <w:rPr>
          <w:rFonts w:ascii="Arial" w:hAnsi="Arial" w:cs="Arial"/>
          <w:b/>
          <w:sz w:val="24"/>
        </w:rPr>
        <w:t xml:space="preserve">, </w:t>
      </w:r>
      <w:r w:rsidR="00F20619" w:rsidRPr="002B4139">
        <w:rPr>
          <w:rFonts w:ascii="Arial" w:hAnsi="Arial" w:cs="Arial"/>
          <w:b/>
          <w:sz w:val="24"/>
          <w:szCs w:val="24"/>
          <w:u w:val="single"/>
        </w:rPr>
        <w:t>emitidos por el fabricante de la marca propuesta por el licitante</w:t>
      </w:r>
      <w:r w:rsidR="00F20619" w:rsidRPr="00D519D8">
        <w:rPr>
          <w:rFonts w:ascii="Arial" w:hAnsi="Arial" w:cs="Arial"/>
          <w:b/>
          <w:sz w:val="24"/>
          <w:szCs w:val="24"/>
        </w:rPr>
        <w:t>,</w:t>
      </w:r>
      <w:r w:rsidR="00F20619" w:rsidRPr="002B4139">
        <w:rPr>
          <w:rFonts w:ascii="Arial" w:hAnsi="Arial" w:cs="Arial"/>
          <w:bCs/>
          <w:sz w:val="24"/>
          <w:szCs w:val="24"/>
        </w:rPr>
        <w:t xml:space="preserve"> para cada una de las partidas en que participe,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 de los bienes ofertados, redactados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w:t>
      </w:r>
      <w:r w:rsidR="003849CA">
        <w:rPr>
          <w:rFonts w:ascii="Arial" w:hAnsi="Arial" w:cs="Arial"/>
          <w:bCs/>
          <w:sz w:val="24"/>
          <w:szCs w:val="24"/>
        </w:rPr>
        <w:t xml:space="preserve"> </w:t>
      </w:r>
      <w:r w:rsidR="003849CA" w:rsidRPr="003849CA">
        <w:rPr>
          <w:rFonts w:ascii="Arial" w:hAnsi="Arial" w:cs="Arial"/>
          <w:bCs/>
          <w:sz w:val="24"/>
          <w:szCs w:val="24"/>
        </w:rPr>
        <w:t>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D355CA">
        <w:rPr>
          <w:rFonts w:ascii="Arial" w:hAnsi="Arial" w:cs="Arial"/>
          <w:bCs/>
          <w:sz w:val="24"/>
          <w:szCs w:val="24"/>
        </w:rPr>
        <w:t xml:space="preserve"> </w:t>
      </w:r>
      <w:r w:rsidR="00F20619" w:rsidRPr="002B4139">
        <w:rPr>
          <w:rFonts w:ascii="Arial" w:hAnsi="Arial" w:cs="Arial"/>
          <w:bCs/>
          <w:sz w:val="24"/>
          <w:szCs w:val="24"/>
        </w:rPr>
        <w:t xml:space="preserve">en el numeral 4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rsidR="00F20619" w:rsidRPr="002B4139" w:rsidRDefault="00F20619" w:rsidP="00A2010C">
      <w:pPr>
        <w:pStyle w:val="3"/>
        <w:ind w:left="709" w:firstLine="0"/>
        <w:rPr>
          <w:rFonts w:ascii="Arial" w:hAnsi="Arial" w:cs="Arial"/>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F132AE" w:rsidRPr="00F132AE" w:rsidRDefault="00F132AE" w:rsidP="00A2010C">
      <w:pPr>
        <w:pStyle w:val="3"/>
        <w:ind w:left="72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Pr="00F132AE">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F132AE" w:rsidRPr="00F132AE" w:rsidRDefault="00F132AE" w:rsidP="00A2010C">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P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4"/>
        <w:ind w:left="709" w:firstLine="0"/>
        <w:jc w:val="both"/>
        <w:rPr>
          <w:rFonts w:ascii="Arial" w:hAnsi="Arial" w:cs="Arial"/>
          <w:sz w:val="24"/>
          <w:szCs w:val="24"/>
        </w:rPr>
      </w:pPr>
    </w:p>
    <w:p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r w:rsidRPr="002B4139">
        <w:rPr>
          <w:rFonts w:ascii="Arial" w:hAnsi="Arial" w:cs="Arial"/>
          <w:sz w:val="24"/>
          <w:szCs w:val="24"/>
        </w:rPr>
        <w:t xml:space="preserve">      </w:t>
      </w:r>
    </w:p>
    <w:p w:rsidR="000C6C92" w:rsidRDefault="000C6C92" w:rsidP="00A2010C">
      <w:pPr>
        <w:pStyle w:val="4"/>
        <w:tabs>
          <w:tab w:val="left" w:pos="540"/>
          <w:tab w:val="left" w:pos="567"/>
        </w:tabs>
        <w:ind w:left="709" w:firstLine="0"/>
        <w:jc w:val="both"/>
        <w:rPr>
          <w:rFonts w:ascii="Arial" w:hAnsi="Arial" w:cs="Arial"/>
          <w:sz w:val="24"/>
          <w:szCs w:val="24"/>
          <w:lang w:val="es-MX"/>
        </w:rPr>
      </w:pPr>
    </w:p>
    <w:p w:rsidR="002B4139" w:rsidRPr="002B4139" w:rsidRDefault="002A7620" w:rsidP="00A2010C">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lang w:val="es-MX"/>
        </w:rPr>
        <w:t>E</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740DBF" w:rsidRPr="00BB3DD7">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BB3DD7">
        <w:rPr>
          <w:rFonts w:ascii="Arial" w:hAnsi="Arial" w:cs="Arial"/>
          <w:sz w:val="24"/>
          <w:szCs w:val="24"/>
          <w:lang w:val="es-MX"/>
        </w:rPr>
        <w:t xml:space="preserve">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2A7620" w:rsidP="00A2010C">
      <w:pPr>
        <w:pStyle w:val="3"/>
        <w:ind w:left="709"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o mediante la presentación de opinión de cumplimiento positiva emitida por el SAT</w:t>
      </w:r>
      <w:r w:rsidR="00DC3F8F" w:rsidRPr="002B4139">
        <w:rPr>
          <w:rFonts w:ascii="Arial" w:hAnsi="Arial" w:cs="Arial"/>
          <w:sz w:val="24"/>
          <w:szCs w:val="24"/>
        </w:rPr>
        <w:t>.</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A2010C">
      <w:pPr>
        <w:pStyle w:val="2"/>
        <w:tabs>
          <w:tab w:val="num" w:pos="1440"/>
        </w:tabs>
        <w:ind w:left="709"/>
        <w:rPr>
          <w:rFonts w:ascii="Arial" w:hAnsi="Arial" w:cs="Arial"/>
          <w:b/>
          <w:bCs/>
          <w:sz w:val="24"/>
          <w:szCs w:val="24"/>
        </w:rPr>
      </w:pPr>
    </w:p>
    <w:p w:rsidR="002B4139" w:rsidRDefault="002A7620" w:rsidP="00950E80">
      <w:pPr>
        <w:pStyle w:val="2"/>
        <w:tabs>
          <w:tab w:val="num" w:pos="1440"/>
        </w:tabs>
        <w:ind w:left="709"/>
        <w:rPr>
          <w:rFonts w:ascii="Arial" w:hAnsi="Arial" w:cs="Arial"/>
          <w:b/>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D355CA">
      <w:pPr>
        <w:pStyle w:val="3"/>
        <w:ind w:left="0" w:firstLine="0"/>
        <w:rPr>
          <w:rFonts w:ascii="Arial" w:hAnsi="Arial" w:cs="Arial"/>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DC658B" w:rsidRDefault="002B4139" w:rsidP="00DC658B">
      <w:pPr>
        <w:pStyle w:val="3"/>
        <w:tabs>
          <w:tab w:val="left" w:pos="990"/>
        </w:tabs>
        <w:ind w:left="720" w:right="18" w:firstLine="0"/>
        <w:rPr>
          <w:rFonts w:ascii="Arial" w:hAnsi="Arial" w:cs="Arial"/>
          <w:sz w:val="24"/>
          <w:szCs w:val="24"/>
        </w:rPr>
      </w:pPr>
      <w:r w:rsidRPr="002B4139">
        <w:rPr>
          <w:rFonts w:ascii="Arial" w:hAnsi="Arial" w:cs="Arial"/>
          <w:b/>
          <w:sz w:val="24"/>
          <w:szCs w:val="24"/>
        </w:rPr>
        <w:t xml:space="preserve">a).- CATÁLOGO DE CONCEPTOS: </w:t>
      </w:r>
      <w:r w:rsidR="00DC658B" w:rsidRPr="00DC658B">
        <w:rPr>
          <w:rFonts w:ascii="Arial" w:hAnsi="Arial" w:cs="Arial"/>
          <w:sz w:val="24"/>
          <w:szCs w:val="24"/>
        </w:rPr>
        <w:t>En el que el licitante cotizará los bienes que propone, el precio deberá ser indicado en </w:t>
      </w:r>
      <w:r w:rsidR="00DC658B" w:rsidRPr="00DC658B">
        <w:rPr>
          <w:rFonts w:ascii="Arial" w:hAnsi="Arial" w:cs="Arial"/>
          <w:b/>
          <w:bCs/>
          <w:sz w:val="24"/>
          <w:szCs w:val="24"/>
        </w:rPr>
        <w:t>moneda nacional</w:t>
      </w:r>
      <w:r w:rsidR="00DC658B" w:rsidRPr="00DC658B">
        <w:rPr>
          <w:rFonts w:ascii="Arial" w:hAnsi="Arial" w:cs="Arial"/>
          <w:sz w:val="24"/>
          <w:szCs w:val="24"/>
        </w:rPr>
        <w:t> (pesos mexicanos) desglosado de la siguiente manera: precio unitario (en número y letra), importe de la partida y total de la propuesta y </w:t>
      </w:r>
      <w:r w:rsidR="00DC658B" w:rsidRPr="00DC658B">
        <w:rPr>
          <w:rFonts w:ascii="Arial" w:hAnsi="Arial" w:cs="Arial"/>
          <w:b/>
          <w:bCs/>
          <w:sz w:val="24"/>
          <w:szCs w:val="24"/>
        </w:rPr>
        <w:t>señalar únicamente</w:t>
      </w:r>
      <w:r w:rsidR="00DC658B" w:rsidRPr="00DC658B">
        <w:rPr>
          <w:rFonts w:ascii="Arial" w:hAnsi="Arial" w:cs="Arial"/>
          <w:sz w:val="24"/>
          <w:szCs w:val="24"/>
        </w:rPr>
        <w:t> el porcentaje de Impuesto al Valor Agregado a trasladar, así mismo se indicarán las condiciones de precio y pago que se ofertan en concordancia con lo solicitado en el numeral 4.5 de las presentes bases.</w:t>
      </w:r>
    </w:p>
    <w:p w:rsidR="00DC658B" w:rsidRDefault="00DC658B" w:rsidP="00DC658B">
      <w:pPr>
        <w:pStyle w:val="3"/>
        <w:tabs>
          <w:tab w:val="left" w:pos="990"/>
        </w:tabs>
        <w:ind w:left="720" w:right="18" w:firstLine="0"/>
        <w:rPr>
          <w:rFonts w:ascii="Arial" w:hAnsi="Arial" w:cs="Arial"/>
          <w:sz w:val="24"/>
          <w:szCs w:val="24"/>
        </w:rPr>
      </w:pPr>
    </w:p>
    <w:p w:rsidR="00DC658B" w:rsidRDefault="00DC658B" w:rsidP="00DC658B">
      <w:pPr>
        <w:pStyle w:val="3"/>
        <w:tabs>
          <w:tab w:val="left" w:pos="990"/>
        </w:tabs>
        <w:ind w:left="720" w:right="18" w:firstLine="0"/>
        <w:rPr>
          <w:rFonts w:ascii="Arial" w:hAnsi="Arial" w:cs="Arial"/>
          <w:sz w:val="24"/>
          <w:szCs w:val="24"/>
        </w:rPr>
      </w:pPr>
      <w:r w:rsidRPr="00DC658B">
        <w:rPr>
          <w:rFonts w:ascii="Arial" w:hAnsi="Arial" w:cs="Arial"/>
          <w:sz w:val="24"/>
          <w:szCs w:val="24"/>
        </w:rPr>
        <w:t>En caso de que no se indique el precio unitario en número y letra para cada una de las partidas en que participa, será causa suficiente para </w:t>
      </w:r>
      <w:r w:rsidRPr="00DC658B">
        <w:rPr>
          <w:rFonts w:ascii="Arial" w:hAnsi="Arial" w:cs="Arial"/>
          <w:b/>
          <w:bCs/>
          <w:sz w:val="24"/>
          <w:szCs w:val="24"/>
        </w:rPr>
        <w:t>desechar su propuesta</w:t>
      </w:r>
      <w:r w:rsidRPr="00DC658B">
        <w:rPr>
          <w:rFonts w:ascii="Arial" w:hAnsi="Arial" w:cs="Arial"/>
          <w:sz w:val="24"/>
          <w:szCs w:val="24"/>
        </w:rPr>
        <w:t>.</w:t>
      </w:r>
      <w:r>
        <w:rPr>
          <w:rFonts w:ascii="Arial" w:hAnsi="Arial" w:cs="Arial"/>
          <w:sz w:val="24"/>
          <w:szCs w:val="24"/>
        </w:rPr>
        <w:br/>
      </w:r>
    </w:p>
    <w:p w:rsidR="006E52DD" w:rsidRPr="003E29BA" w:rsidRDefault="006E52DD" w:rsidP="00DC658B">
      <w:pPr>
        <w:pStyle w:val="3"/>
        <w:tabs>
          <w:tab w:val="left" w:pos="99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4"/>
        <w:tabs>
          <w:tab w:val="left" w:pos="540"/>
          <w:tab w:val="left" w:pos="990"/>
        </w:tabs>
        <w:ind w:left="709" w:firstLine="0"/>
        <w:jc w:val="both"/>
        <w:rPr>
          <w:rFonts w:ascii="Arial" w:hAnsi="Arial" w:cs="Arial"/>
          <w:b w:val="0"/>
          <w:sz w:val="24"/>
          <w:szCs w:val="24"/>
        </w:rPr>
      </w:pPr>
    </w:p>
    <w:p w:rsidR="002B4139" w:rsidRPr="000C6C92" w:rsidRDefault="002B4139" w:rsidP="00A2010C">
      <w:pPr>
        <w:pStyle w:val="4"/>
        <w:tabs>
          <w:tab w:val="left" w:pos="540"/>
          <w:tab w:val="left" w:pos="993"/>
        </w:tabs>
        <w:ind w:left="709"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 xml:space="preserve">el formato </w:t>
      </w:r>
      <w:r w:rsidR="007B2297">
        <w:rPr>
          <w:rFonts w:ascii="Arial" w:hAnsi="Arial" w:cs="Arial"/>
          <w:b w:val="0"/>
          <w:sz w:val="24"/>
          <w:szCs w:val="24"/>
        </w:rPr>
        <w:t>(</w:t>
      </w:r>
      <w:r w:rsidRPr="000C6C92">
        <w:rPr>
          <w:rFonts w:ascii="Arial" w:hAnsi="Arial" w:cs="Arial"/>
          <w:sz w:val="24"/>
          <w:szCs w:val="24"/>
        </w:rPr>
        <w:t xml:space="preserve">Anexo </w:t>
      </w:r>
      <w:r w:rsidR="007B2297">
        <w:rPr>
          <w:rFonts w:ascii="Arial" w:hAnsi="Arial" w:cs="Arial"/>
          <w:sz w:val="24"/>
          <w:szCs w:val="24"/>
        </w:rPr>
        <w:t>09)</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A83A5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7B2297">
        <w:rPr>
          <w:rFonts w:ascii="Arial" w:hAnsi="Arial" w:cs="Arial"/>
          <w:b/>
          <w:bCs/>
          <w:color w:val="000000"/>
          <w:sz w:val="24"/>
          <w:szCs w:val="24"/>
        </w:rPr>
        <w:t xml:space="preserve">Anexo 10 </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2010C">
      <w:pPr>
        <w:pStyle w:val="2"/>
        <w:tabs>
          <w:tab w:val="left" w:pos="450"/>
          <w:tab w:val="left" w:pos="720"/>
        </w:tabs>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Pr="003E29BA" w:rsidRDefault="008575ED" w:rsidP="00A83A58">
      <w:pPr>
        <w:pStyle w:val="4"/>
        <w:ind w:left="720" w:right="14" w:firstLine="0"/>
        <w:jc w:val="both"/>
        <w:rPr>
          <w:rFonts w:ascii="Arial" w:hAnsi="Arial" w:cs="Arial"/>
          <w:b w:val="0"/>
          <w:bCs/>
          <w:i/>
          <w:iCs/>
          <w:sz w:val="18"/>
          <w:szCs w:val="18"/>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domicilio ubicado en </w:t>
      </w:r>
      <w:r w:rsidR="00D355CA" w:rsidRPr="00D355CA">
        <w:rPr>
          <w:rFonts w:ascii="Arial" w:hAnsi="Arial" w:cs="Arial"/>
          <w:b w:val="0"/>
          <w:bCs/>
          <w:sz w:val="24"/>
          <w:szCs w:val="24"/>
          <w:lang w:val="es-MX"/>
        </w:rPr>
        <w:t xml:space="preserve">Sala de Juntas de la Dirección de Adquisiciones de la Oficialía Mayor de Gobierno, ubicada en el </w:t>
      </w:r>
      <w:r w:rsidR="00D355CA" w:rsidRPr="00FF43DA">
        <w:rPr>
          <w:rFonts w:ascii="Arial" w:hAnsi="Arial" w:cs="Arial"/>
          <w:bCs/>
          <w:sz w:val="24"/>
          <w:szCs w:val="24"/>
          <w:lang w:val="es-MX"/>
        </w:rPr>
        <w:t>Tercer piso del Edificio del Poder Ejecutivo de Gobierno del Estado, Calzada Independencia #994</w:t>
      </w:r>
      <w:r w:rsidR="00D355CA" w:rsidRPr="00D355CA">
        <w:rPr>
          <w:rFonts w:ascii="Arial" w:hAnsi="Arial" w:cs="Arial"/>
          <w:b w:val="0"/>
          <w:bCs/>
          <w:sz w:val="24"/>
          <w:szCs w:val="24"/>
          <w:lang w:val="es-MX"/>
        </w:rPr>
        <w:t xml:space="preserve">, Centro Cívico </w:t>
      </w:r>
      <w:r w:rsidR="006F0EF4" w:rsidRPr="003E29BA">
        <w:rPr>
          <w:rFonts w:ascii="Arial" w:hAnsi="Arial" w:cs="Arial"/>
          <w:b w:val="0"/>
          <w:bCs/>
          <w:sz w:val="24"/>
          <w:szCs w:val="24"/>
          <w:lang w:val="es-MX"/>
        </w:rPr>
        <w:t>en  Mexicali, Baja California</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737B48" w:rsidRPr="00737B48">
        <w:rPr>
          <w:rFonts w:ascii="Arial" w:hAnsi="Arial" w:cs="Arial"/>
          <w:iCs/>
          <w:sz w:val="24"/>
          <w:szCs w:val="24"/>
          <w:lang w:val="es-ES"/>
        </w:rPr>
        <w:t>“SUMINISTRO DE MATERIAL HIDRAULICO Y PLOMERIA PARA GOBIERNO DEL ESTADO”</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737B48">
        <w:rPr>
          <w:rFonts w:ascii="Arial" w:hAnsi="Arial" w:cs="Arial"/>
          <w:b w:val="0"/>
          <w:bCs/>
          <w:i/>
          <w:iCs/>
          <w:sz w:val="18"/>
          <w:szCs w:val="18"/>
          <w:lang w:val="es-MX"/>
        </w:rPr>
        <w:t xml:space="preserve"> </w:t>
      </w:r>
      <w:r w:rsidR="00A70DD9">
        <w:rPr>
          <w:rFonts w:ascii="Arial" w:hAnsi="Arial" w:cs="Arial"/>
          <w:bCs/>
          <w:iCs/>
          <w:sz w:val="24"/>
          <w:szCs w:val="24"/>
          <w:lang w:val="es-MX"/>
        </w:rPr>
        <w:t>OM-CONSOL-088</w:t>
      </w:r>
      <w:r w:rsidR="00737B48" w:rsidRPr="00737B48">
        <w:rPr>
          <w:rFonts w:ascii="Arial" w:hAnsi="Arial" w:cs="Arial"/>
          <w:bCs/>
          <w:iCs/>
          <w:sz w:val="24"/>
          <w:szCs w:val="24"/>
          <w:lang w:val="es-MX"/>
        </w:rPr>
        <w:t>-2020</w:t>
      </w:r>
      <w:r w:rsidR="009D62BB" w:rsidRPr="00737B48">
        <w:rPr>
          <w:rFonts w:ascii="Arial" w:hAnsi="Arial" w:cs="Arial"/>
          <w:b w:val="0"/>
          <w:bCs/>
          <w:iCs/>
          <w:sz w:val="24"/>
          <w:szCs w:val="24"/>
          <w:lang w:val="es-MX"/>
        </w:rPr>
        <w:t>.</w:t>
      </w:r>
    </w:p>
    <w:p w:rsidR="00BF7BF8" w:rsidRDefault="00BF7BF8" w:rsidP="00A2010C">
      <w:pPr>
        <w:pStyle w:val="2"/>
        <w:keepNext/>
        <w:ind w:left="720"/>
        <w:rPr>
          <w:rFonts w:ascii="Arial" w:hAnsi="Arial" w:cs="Arial"/>
          <w:b/>
          <w:bCs/>
          <w:sz w:val="24"/>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D355CA">
      <w:pPr>
        <w:pStyle w:val="2"/>
        <w:keepNext/>
        <w:ind w:left="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EB54B8">
        <w:rPr>
          <w:rFonts w:ascii="Arial" w:hAnsi="Arial" w:cs="Arial"/>
          <w:b/>
          <w:bCs/>
          <w:sz w:val="24"/>
        </w:rPr>
        <w:t>.2</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4E2588" w:rsidRPr="004E2588" w:rsidRDefault="004E2588" w:rsidP="004E2588">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w:t>
      </w:r>
    </w:p>
    <w:p w:rsidR="00576DD7" w:rsidRPr="003E29BA" w:rsidRDefault="00EE3326" w:rsidP="00A2010C">
      <w:pPr>
        <w:pStyle w:val="3"/>
        <w:tabs>
          <w:tab w:val="left" w:pos="450"/>
        </w:tabs>
        <w:ind w:left="720" w:right="-72" w:firstLine="0"/>
        <w:rPr>
          <w:rFonts w:ascii="Arial" w:hAnsi="Arial" w:cs="Arial"/>
          <w:sz w:val="24"/>
        </w:rPr>
      </w:pPr>
      <w:r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Pr>
          <w:rFonts w:ascii="Arial" w:hAnsi="Arial" w:cs="Arial"/>
          <w:sz w:val="24"/>
        </w:rPr>
        <w:t xml:space="preserve"> </w:t>
      </w:r>
      <w:r w:rsidR="00576DD7" w:rsidRPr="003E29BA">
        <w:rPr>
          <w:rFonts w:ascii="Arial" w:hAnsi="Arial" w:cs="Arial"/>
          <w:sz w:val="24"/>
        </w:rPr>
        <w:t xml:space="preserve">la Junta de Aclaraciones, 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6E0557">
        <w:rPr>
          <w:rFonts w:ascii="Arial" w:hAnsi="Arial" w:cs="Arial"/>
          <w:sz w:val="24"/>
        </w:rPr>
        <w:t xml:space="preserve">adjuntando a su escrito versión digital editable misma que podrá ser entregada en un cd, en un </w:t>
      </w:r>
      <w:proofErr w:type="spellStart"/>
      <w:r w:rsidR="006E0557">
        <w:rPr>
          <w:rFonts w:ascii="Arial" w:hAnsi="Arial" w:cs="Arial"/>
          <w:sz w:val="24"/>
        </w:rPr>
        <w:t>usb</w:t>
      </w:r>
      <w:proofErr w:type="spellEnd"/>
      <w:r w:rsidR="006E0557">
        <w:rPr>
          <w:rFonts w:ascii="Arial" w:hAnsi="Arial" w:cs="Arial"/>
          <w:sz w:val="24"/>
        </w:rPr>
        <w:t xml:space="preserve"> </w:t>
      </w:r>
      <w:r w:rsidR="006E0557" w:rsidRPr="00737B48">
        <w:rPr>
          <w:rFonts w:ascii="Arial" w:hAnsi="Arial" w:cs="Arial"/>
          <w:sz w:val="24"/>
        </w:rPr>
        <w:t xml:space="preserve">que será devuelto en el mismo momento de su entrega o al correo electrónico </w:t>
      </w:r>
      <w:hyperlink r:id="rId11" w:history="1">
        <w:r w:rsidR="00D355CA" w:rsidRPr="00737B48">
          <w:rPr>
            <w:rStyle w:val="Hipervnculo"/>
            <w:rFonts w:ascii="Arial" w:hAnsi="Arial" w:cs="Arial"/>
            <w:b/>
            <w:sz w:val="24"/>
          </w:rPr>
          <w:t>efonseca@baja.gob.mx</w:t>
        </w:r>
      </w:hyperlink>
      <w:r w:rsidR="006E0557" w:rsidRPr="00737B48">
        <w:rPr>
          <w:rFonts w:ascii="Arial" w:hAnsi="Arial" w:cs="Arial"/>
          <w:sz w:val="24"/>
        </w:rPr>
        <w:t xml:space="preserve"> </w:t>
      </w:r>
      <w:r w:rsidR="00576DD7" w:rsidRPr="00737B48">
        <w:rPr>
          <w:rFonts w:ascii="Arial" w:hAnsi="Arial" w:cs="Arial"/>
          <w:sz w:val="24"/>
          <w:szCs w:val="24"/>
        </w:rPr>
        <w:t>Para la mejor conducción del acto se recomienda que los cuestionarios sean enviados  a</w:t>
      </w:r>
      <w:r w:rsidR="00576DD7" w:rsidRPr="00737B48">
        <w:rPr>
          <w:rFonts w:ascii="Arial" w:hAnsi="Arial" w:cs="Arial"/>
          <w:sz w:val="24"/>
        </w:rPr>
        <w:t xml:space="preserve"> más tardar con dos días hábiles de antelación a la celebración del acto aclaratorio programado para el día </w:t>
      </w:r>
      <w:r w:rsidR="00151712" w:rsidRPr="00737B48">
        <w:rPr>
          <w:rFonts w:ascii="Arial" w:hAnsi="Arial" w:cs="Arial"/>
          <w:b/>
          <w:sz w:val="24"/>
        </w:rPr>
        <w:t xml:space="preserve"> </w:t>
      </w:r>
      <w:r w:rsidR="00A70DD9">
        <w:rPr>
          <w:rFonts w:ascii="Arial" w:hAnsi="Arial" w:cs="Arial"/>
          <w:b/>
          <w:sz w:val="24"/>
        </w:rPr>
        <w:t>30</w:t>
      </w:r>
      <w:r w:rsidR="00737B48" w:rsidRPr="00737B48">
        <w:rPr>
          <w:rFonts w:ascii="Arial" w:hAnsi="Arial" w:cs="Arial"/>
          <w:b/>
          <w:sz w:val="24"/>
        </w:rPr>
        <w:t xml:space="preserve"> Abril de 2020</w:t>
      </w:r>
      <w:r w:rsidR="00576DD7" w:rsidRPr="00737B48">
        <w:rPr>
          <w:rFonts w:ascii="Arial" w:hAnsi="Arial" w:cs="Arial"/>
          <w:b/>
          <w:sz w:val="24"/>
        </w:rPr>
        <w:t xml:space="preserve"> a</w:t>
      </w:r>
      <w:r w:rsidR="0079654D" w:rsidRPr="00737B48">
        <w:rPr>
          <w:rFonts w:ascii="Arial" w:hAnsi="Arial" w:cs="Arial"/>
          <w:b/>
          <w:sz w:val="24"/>
        </w:rPr>
        <w:t xml:space="preserve"> las </w:t>
      </w:r>
      <w:r w:rsidR="00A70DD9">
        <w:rPr>
          <w:rFonts w:ascii="Arial" w:hAnsi="Arial" w:cs="Arial"/>
          <w:b/>
          <w:sz w:val="24"/>
        </w:rPr>
        <w:t>08</w:t>
      </w:r>
      <w:r w:rsidR="00C74577">
        <w:rPr>
          <w:rFonts w:ascii="Arial" w:hAnsi="Arial" w:cs="Arial"/>
          <w:b/>
          <w:sz w:val="24"/>
        </w:rPr>
        <w:t>:3</w:t>
      </w:r>
      <w:r w:rsidR="00737B48" w:rsidRPr="00737B48">
        <w:rPr>
          <w:rFonts w:ascii="Arial" w:hAnsi="Arial" w:cs="Arial"/>
          <w:b/>
          <w:sz w:val="24"/>
        </w:rPr>
        <w:t>0</w:t>
      </w:r>
      <w:r w:rsidR="00576DD7" w:rsidRPr="00737B48">
        <w:rPr>
          <w:rFonts w:ascii="Arial" w:hAnsi="Arial" w:cs="Arial"/>
          <w:b/>
          <w:sz w:val="24"/>
        </w:rPr>
        <w:t xml:space="preserve"> horas </w:t>
      </w:r>
      <w:r w:rsidR="00D63C2B" w:rsidRPr="00737B48">
        <w:rPr>
          <w:rFonts w:ascii="Arial" w:hAnsi="Arial" w:cs="Arial"/>
          <w:sz w:val="24"/>
        </w:rPr>
        <w:t>en sala de juntas de</w:t>
      </w:r>
      <w:r w:rsidR="00737B48" w:rsidRPr="00737B48">
        <w:rPr>
          <w:rFonts w:ascii="Arial" w:hAnsi="Arial" w:cs="Arial"/>
          <w:sz w:val="24"/>
        </w:rPr>
        <w:t xml:space="preserve"> Dirección de Adquisiciones de Oficialía Mayor </w:t>
      </w:r>
      <w:r w:rsidR="00D63C2B" w:rsidRPr="00737B48">
        <w:rPr>
          <w:rFonts w:ascii="Arial" w:hAnsi="Arial" w:cs="Arial"/>
          <w:sz w:val="24"/>
          <w:szCs w:val="24"/>
          <w:lang w:val="es-MX"/>
        </w:rPr>
        <w:t>ubicada</w:t>
      </w:r>
      <w:r w:rsidR="00576DD7" w:rsidRPr="00737B48">
        <w:rPr>
          <w:rFonts w:ascii="Arial" w:hAnsi="Arial" w:cs="Arial"/>
          <w:sz w:val="24"/>
          <w:szCs w:val="24"/>
          <w:lang w:val="es-MX"/>
        </w:rPr>
        <w:t xml:space="preserve"> en</w:t>
      </w:r>
      <w:r w:rsidR="00576DD7" w:rsidRPr="00737B48">
        <w:rPr>
          <w:rFonts w:ascii="Arial" w:hAnsi="Arial" w:cs="Arial"/>
          <w:b/>
          <w:bCs/>
          <w:sz w:val="24"/>
          <w:szCs w:val="24"/>
          <w:lang w:val="es-MX"/>
        </w:rPr>
        <w:t xml:space="preserve"> </w:t>
      </w:r>
      <w:r w:rsidR="00737B48" w:rsidRPr="00737B48">
        <w:rPr>
          <w:rFonts w:ascii="Arial" w:hAnsi="Arial" w:cs="Arial"/>
          <w:b/>
          <w:bCs/>
          <w:sz w:val="24"/>
          <w:szCs w:val="24"/>
          <w:lang w:val="es-MX"/>
        </w:rPr>
        <w:t>Tercer piso del Edificio del Poder Ejecutivo de Gobierno del Estado, Calzada Independencia #994, Centro Cívico de la Ciudad de Mexicali, Baja California C.P. 21000</w:t>
      </w:r>
      <w:r w:rsidR="00576DD7" w:rsidRPr="00737B48">
        <w:rPr>
          <w:rFonts w:ascii="Arial" w:hAnsi="Arial" w:cs="Arial"/>
          <w:sz w:val="24"/>
        </w:rPr>
        <w:t>.</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en el domicilio indicado en el párrafo que antecede</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6E0557" w:rsidRDefault="006E0557" w:rsidP="00A2010C">
      <w:pPr>
        <w:pStyle w:val="3"/>
        <w:ind w:left="720" w:firstLine="0"/>
        <w:rPr>
          <w:rFonts w:ascii="Arial" w:hAnsi="Arial" w:cs="Arial"/>
          <w:sz w:val="24"/>
        </w:rPr>
      </w:pPr>
    </w:p>
    <w:p w:rsidR="006E0557" w:rsidRPr="003E29BA" w:rsidRDefault="006E0557" w:rsidP="006E0557">
      <w:pPr>
        <w:pStyle w:val="2"/>
        <w:tabs>
          <w:tab w:val="left" w:pos="450"/>
        </w:tabs>
        <w:ind w:left="720" w:hanging="180"/>
        <w:rPr>
          <w:rFonts w:ascii="Arial" w:hAnsi="Arial" w:cs="Arial"/>
          <w:b/>
          <w:sz w:val="24"/>
        </w:rPr>
      </w:pPr>
      <w:r>
        <w:rPr>
          <w:rFonts w:ascii="Arial" w:hAnsi="Arial" w:cs="Arial"/>
          <w:b/>
          <w:sz w:val="24"/>
        </w:rPr>
        <w:tab/>
        <w:t>8</w:t>
      </w:r>
      <w:r w:rsidRPr="003E29BA">
        <w:rPr>
          <w:rFonts w:ascii="Arial" w:hAnsi="Arial" w:cs="Arial"/>
          <w:b/>
          <w:sz w:val="24"/>
        </w:rPr>
        <w:t>.</w:t>
      </w:r>
      <w:r>
        <w:rPr>
          <w:rFonts w:ascii="Arial" w:hAnsi="Arial" w:cs="Arial"/>
          <w:b/>
          <w:sz w:val="24"/>
        </w:rPr>
        <w:t>2.1</w:t>
      </w:r>
      <w:r w:rsidRPr="003E29BA">
        <w:rPr>
          <w:rFonts w:ascii="Arial" w:hAnsi="Arial" w:cs="Arial"/>
          <w:b/>
          <w:sz w:val="24"/>
        </w:rPr>
        <w:t xml:space="preserve"> MODIFICACIONES A LAS BASES DE LICITACIÓN:</w:t>
      </w:r>
    </w:p>
    <w:p w:rsidR="006E0557" w:rsidRPr="003E29BA" w:rsidRDefault="006E0557" w:rsidP="006E0557">
      <w:pPr>
        <w:spacing w:line="240" w:lineRule="exact"/>
        <w:ind w:left="720"/>
        <w:jc w:val="both"/>
        <w:rPr>
          <w:rFonts w:ascii="Arial" w:hAnsi="Arial" w:cs="Arial"/>
          <w:sz w:val="24"/>
        </w:rPr>
      </w:pPr>
    </w:p>
    <w:p w:rsidR="006E0557" w:rsidRPr="003E29BA" w:rsidRDefault="006E0557" w:rsidP="006E0557">
      <w:pPr>
        <w:pStyle w:val="3"/>
        <w:ind w:left="72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3E29BA" w:rsidRDefault="006E0557" w:rsidP="006E0557">
      <w:pPr>
        <w:pStyle w:val="3"/>
        <w:ind w:left="72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3E29BA" w:rsidRDefault="006E0557" w:rsidP="00A2010C">
      <w:pPr>
        <w:pStyle w:val="3"/>
        <w:ind w:left="720" w:firstLine="0"/>
        <w:rPr>
          <w:rFonts w:ascii="Arial" w:hAnsi="Arial" w:cs="Arial"/>
          <w:sz w:val="24"/>
        </w:rPr>
      </w:pPr>
    </w:p>
    <w:p w:rsidR="002E5D81" w:rsidRPr="003E29BA" w:rsidRDefault="002E5D81" w:rsidP="00A2010C">
      <w:pPr>
        <w:rPr>
          <w:rFonts w:ascii="Arial" w:hAnsi="Arial" w:cs="Arial"/>
          <w:b/>
          <w:sz w:val="28"/>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6C5ACD" w:rsidRPr="003E29BA" w:rsidRDefault="006C5ACD" w:rsidP="007177DE">
      <w:pPr>
        <w:pStyle w:val="3"/>
        <w:tabs>
          <w:tab w:val="left" w:pos="450"/>
        </w:tabs>
        <w:ind w:left="720" w:right="-72" w:firstLine="0"/>
        <w:rPr>
          <w:rFonts w:ascii="Arial" w:hAnsi="Arial" w:cs="Arial"/>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5D4827">
        <w:rPr>
          <w:rFonts w:ascii="Arial" w:hAnsi="Arial" w:cs="Arial"/>
          <w:sz w:val="24"/>
        </w:rPr>
        <w:t>, Baja California</w:t>
      </w:r>
      <w:r w:rsidR="007177DE">
        <w:rPr>
          <w:rFonts w:ascii="Arial" w:hAnsi="Arial" w:cs="Arial"/>
          <w:sz w:val="24"/>
        </w:rPr>
        <w:t xml:space="preserve"> </w:t>
      </w:r>
      <w:r w:rsidR="007177DE" w:rsidRPr="003E29BA">
        <w:rPr>
          <w:rFonts w:ascii="Arial" w:hAnsi="Arial" w:cs="Arial"/>
          <w:sz w:val="24"/>
        </w:rPr>
        <w:t xml:space="preserve">a más tardar a las </w:t>
      </w:r>
      <w:r w:rsidR="0049255F">
        <w:rPr>
          <w:rFonts w:ascii="Arial" w:hAnsi="Arial" w:cs="Arial"/>
          <w:b/>
          <w:sz w:val="24"/>
        </w:rPr>
        <w:t>09:3</w:t>
      </w:r>
      <w:r w:rsidR="00737B48" w:rsidRPr="00737B48">
        <w:rPr>
          <w:rFonts w:ascii="Arial" w:hAnsi="Arial" w:cs="Arial"/>
          <w:b/>
          <w:sz w:val="24"/>
        </w:rPr>
        <w:t>0</w:t>
      </w:r>
      <w:r w:rsidR="007177DE" w:rsidRPr="003E29BA">
        <w:rPr>
          <w:rFonts w:ascii="Arial" w:hAnsi="Arial" w:cs="Arial"/>
          <w:b/>
          <w:sz w:val="24"/>
        </w:rPr>
        <w:t xml:space="preserve"> horas del </w:t>
      </w:r>
      <w:r w:rsidR="007177DE">
        <w:rPr>
          <w:rFonts w:ascii="Arial" w:hAnsi="Arial" w:cs="Arial"/>
          <w:b/>
          <w:sz w:val="24"/>
        </w:rPr>
        <w:t xml:space="preserve">día </w:t>
      </w:r>
      <w:r w:rsidR="00D47972">
        <w:rPr>
          <w:rFonts w:ascii="Arial" w:hAnsi="Arial" w:cs="Arial"/>
          <w:b/>
          <w:sz w:val="24"/>
        </w:rPr>
        <w:t>07</w:t>
      </w:r>
      <w:r w:rsidR="00737B48">
        <w:rPr>
          <w:rFonts w:ascii="Arial" w:hAnsi="Arial" w:cs="Arial"/>
          <w:b/>
          <w:sz w:val="24"/>
        </w:rPr>
        <w:t xml:space="preserve"> de </w:t>
      </w:r>
      <w:r w:rsidR="00D47972">
        <w:rPr>
          <w:rFonts w:ascii="Arial" w:hAnsi="Arial" w:cs="Arial"/>
          <w:b/>
          <w:sz w:val="24"/>
        </w:rPr>
        <w:t>Mayo</w:t>
      </w:r>
      <w:r w:rsidR="00737B48">
        <w:rPr>
          <w:rFonts w:ascii="Arial" w:hAnsi="Arial" w:cs="Arial"/>
          <w:b/>
          <w:sz w:val="24"/>
        </w:rPr>
        <w:t xml:space="preserve"> de 2020</w:t>
      </w:r>
      <w:r w:rsidR="007177DE" w:rsidRPr="003E29BA">
        <w:rPr>
          <w:rFonts w:ascii="Arial" w:hAnsi="Arial" w:cs="Arial"/>
          <w:bCs/>
          <w:sz w:val="24"/>
        </w:rPr>
        <w:t>, o enviarlas por servicio postal o mensajería quedando bajo la responsabilidad de los licitantes que sean entregadas con acuse de recibo en su debida oportunidad</w:t>
      </w:r>
      <w:r w:rsidR="002462E8"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BC67DC" w:rsidP="00A2010C">
      <w:pPr>
        <w:pStyle w:val="3"/>
        <w:ind w:left="709" w:right="18" w:firstLine="0"/>
        <w:rPr>
          <w:rFonts w:ascii="Arial" w:hAnsi="Arial" w:cs="Arial"/>
          <w:sz w:val="24"/>
          <w:szCs w:val="24"/>
        </w:rPr>
      </w:pPr>
      <w:r>
        <w:rPr>
          <w:rFonts w:ascii="Arial" w:hAnsi="Arial" w:cs="Arial"/>
          <w:sz w:val="24"/>
          <w:szCs w:val="24"/>
        </w:rPr>
        <w:t>“La convocante” realizará</w:t>
      </w:r>
      <w:r w:rsidR="0096162C" w:rsidRPr="003E29BA">
        <w:rPr>
          <w:rFonts w:ascii="Arial" w:hAnsi="Arial" w:cs="Arial"/>
          <w:sz w:val="24"/>
          <w:szCs w:val="24"/>
        </w:rPr>
        <w:t xml:space="preserve"> el acto de presentación y apertura de proposiciones en su primera etapa </w:t>
      </w:r>
      <w:r w:rsidR="0096162C" w:rsidRPr="007624C1">
        <w:rPr>
          <w:rFonts w:ascii="Arial" w:hAnsi="Arial" w:cs="Arial"/>
          <w:bCs/>
          <w:sz w:val="24"/>
        </w:rPr>
        <w:t>a las</w:t>
      </w:r>
      <w:r w:rsidR="0096162C" w:rsidRPr="007624C1">
        <w:rPr>
          <w:rFonts w:ascii="Arial" w:hAnsi="Arial" w:cs="Arial"/>
          <w:b/>
          <w:sz w:val="24"/>
        </w:rPr>
        <w:t xml:space="preserve"> </w:t>
      </w:r>
      <w:r w:rsidR="00D47972" w:rsidRPr="00D47972">
        <w:rPr>
          <w:rFonts w:ascii="Arial" w:hAnsi="Arial" w:cs="Arial"/>
          <w:b/>
          <w:sz w:val="24"/>
        </w:rPr>
        <w:t>09:30 horas del día 07 de Mayo de 2020</w:t>
      </w:r>
      <w:r w:rsidR="00485287" w:rsidRPr="007624C1">
        <w:rPr>
          <w:rFonts w:ascii="Arial" w:hAnsi="Arial" w:cs="Arial"/>
          <w:b/>
          <w:sz w:val="24"/>
        </w:rPr>
        <w:t xml:space="preserve"> </w:t>
      </w:r>
      <w:r w:rsidR="00C713F9" w:rsidRPr="007624C1">
        <w:rPr>
          <w:rFonts w:ascii="Arial" w:hAnsi="Arial" w:cs="Arial"/>
          <w:sz w:val="24"/>
        </w:rPr>
        <w:t>e</w:t>
      </w:r>
      <w:r w:rsidR="0096162C" w:rsidRPr="007624C1">
        <w:rPr>
          <w:rFonts w:ascii="Arial" w:hAnsi="Arial" w:cs="Arial"/>
          <w:sz w:val="24"/>
        </w:rPr>
        <w:t xml:space="preserve">n la </w:t>
      </w:r>
      <w:r w:rsidR="00726DBE" w:rsidRPr="007624C1">
        <w:rPr>
          <w:rFonts w:ascii="Arial" w:hAnsi="Arial" w:cs="Arial"/>
          <w:b/>
          <w:sz w:val="24"/>
        </w:rPr>
        <w:t>Sala de</w:t>
      </w:r>
      <w:r w:rsidR="00726DBE" w:rsidRPr="005D4827">
        <w:rPr>
          <w:rFonts w:ascii="Arial" w:hAnsi="Arial" w:cs="Arial"/>
          <w:b/>
          <w:sz w:val="24"/>
        </w:rPr>
        <w:t xml:space="preserve"> Juntas de la Dirección de Adquisiciones de la Oficialía Mayor de Gobierno, ubicada en el Tercer piso del Edificio del Poder Ejecutivo de Gobierno del Estado, Calzada Independencia #994, Centro Cívico de la Ciudad de Mexicali</w:t>
      </w:r>
      <w:r w:rsidR="00726DBE" w:rsidRPr="003E29BA">
        <w:rPr>
          <w:rFonts w:ascii="Arial" w:hAnsi="Arial" w:cs="Arial"/>
          <w:b/>
          <w:bCs/>
          <w:sz w:val="24"/>
          <w:szCs w:val="24"/>
          <w:lang w:val="es-MX"/>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2"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61158D"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xml:space="preserve">” procederá a realizar el análisis detallado de las propuestas técnicas </w:t>
      </w:r>
      <w:r w:rsidRPr="0061158D">
        <w:rPr>
          <w:rFonts w:ascii="Arial" w:hAnsi="Arial" w:cs="Arial"/>
          <w:szCs w:val="24"/>
        </w:rPr>
        <w:t>aceptadas, debiendo dar a conocer el resultado a los licitantes en la segunda etapa, previo a la apertura de las propuestas económicas.</w:t>
      </w:r>
    </w:p>
    <w:p w:rsidR="0096162C" w:rsidRPr="0061158D"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61158D">
        <w:rPr>
          <w:rFonts w:ascii="Arial" w:hAnsi="Arial" w:cs="Arial"/>
          <w:szCs w:val="24"/>
        </w:rPr>
        <w:tab/>
        <w:t xml:space="preserve">El acto de presentación y apertura de proposiciones segunda etapa tendrá verificativo </w:t>
      </w:r>
      <w:r w:rsidRPr="0061158D">
        <w:rPr>
          <w:rFonts w:ascii="Arial" w:hAnsi="Arial" w:cs="Arial"/>
          <w:bCs/>
        </w:rPr>
        <w:t>a las</w:t>
      </w:r>
      <w:r w:rsidRPr="0061158D">
        <w:rPr>
          <w:rFonts w:ascii="Arial" w:hAnsi="Arial" w:cs="Arial"/>
          <w:b/>
        </w:rPr>
        <w:t xml:space="preserve"> </w:t>
      </w:r>
      <w:r w:rsidR="00D47972">
        <w:rPr>
          <w:rFonts w:ascii="Arial" w:hAnsi="Arial" w:cs="Arial"/>
          <w:b/>
        </w:rPr>
        <w:t>09:0</w:t>
      </w:r>
      <w:r w:rsidR="007624C1" w:rsidRPr="0061158D">
        <w:rPr>
          <w:rFonts w:ascii="Arial" w:hAnsi="Arial" w:cs="Arial"/>
          <w:b/>
        </w:rPr>
        <w:t>0</w:t>
      </w:r>
      <w:r w:rsidR="00485287" w:rsidRPr="0061158D">
        <w:rPr>
          <w:rFonts w:ascii="Arial" w:hAnsi="Arial" w:cs="Arial"/>
          <w:b/>
        </w:rPr>
        <w:t xml:space="preserve"> horas del día </w:t>
      </w:r>
      <w:r w:rsidR="007624C1" w:rsidRPr="0061158D">
        <w:rPr>
          <w:rFonts w:ascii="Arial" w:hAnsi="Arial" w:cs="Arial"/>
          <w:b/>
        </w:rPr>
        <w:t>13</w:t>
      </w:r>
      <w:r w:rsidR="00BC67DC" w:rsidRPr="0061158D">
        <w:rPr>
          <w:rFonts w:ascii="Arial" w:hAnsi="Arial" w:cs="Arial"/>
          <w:b/>
        </w:rPr>
        <w:t xml:space="preserve"> </w:t>
      </w:r>
      <w:r w:rsidR="00485287" w:rsidRPr="0061158D">
        <w:rPr>
          <w:rFonts w:ascii="Arial" w:hAnsi="Arial" w:cs="Arial"/>
          <w:b/>
        </w:rPr>
        <w:t xml:space="preserve">de </w:t>
      </w:r>
      <w:r w:rsidR="00D47972">
        <w:rPr>
          <w:rFonts w:ascii="Arial" w:hAnsi="Arial" w:cs="Arial"/>
          <w:b/>
        </w:rPr>
        <w:t>Mayo</w:t>
      </w:r>
      <w:r w:rsidR="00485287" w:rsidRPr="0061158D">
        <w:rPr>
          <w:rFonts w:ascii="Arial" w:hAnsi="Arial" w:cs="Arial"/>
          <w:b/>
        </w:rPr>
        <w:t xml:space="preserve"> de 20</w:t>
      </w:r>
      <w:r w:rsidR="007624C1" w:rsidRPr="0061158D">
        <w:rPr>
          <w:rFonts w:ascii="Arial" w:hAnsi="Arial" w:cs="Arial"/>
          <w:b/>
        </w:rPr>
        <w:t>20</w:t>
      </w:r>
      <w:r w:rsidR="00485287" w:rsidRPr="0061158D">
        <w:rPr>
          <w:rFonts w:ascii="Arial" w:hAnsi="Arial" w:cs="Arial"/>
          <w:b/>
        </w:rPr>
        <w:t xml:space="preserve"> </w:t>
      </w:r>
      <w:r w:rsidRPr="0061158D">
        <w:rPr>
          <w:rFonts w:ascii="Arial" w:hAnsi="Arial" w:cs="Arial"/>
        </w:rPr>
        <w:t xml:space="preserve">en la </w:t>
      </w:r>
      <w:r w:rsidR="00726DBE" w:rsidRPr="0061158D">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w:t>
      </w:r>
      <w:r w:rsidR="00726DBE" w:rsidRPr="00AC2416">
        <w:rPr>
          <w:rFonts w:ascii="Arial" w:hAnsi="Arial" w:cs="Arial"/>
          <w:b/>
        </w:rPr>
        <w:t xml:space="preserve"> Baja California</w:t>
      </w:r>
      <w:r w:rsidR="00726DBE" w:rsidRPr="003E29BA">
        <w:rPr>
          <w:rFonts w:ascii="Arial" w:hAnsi="Arial" w:cs="Arial"/>
          <w:b/>
          <w:bCs/>
          <w:szCs w:val="24"/>
          <w:lang w:val="es-MX"/>
        </w:rPr>
        <w:t>.</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3"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DA578D" w:rsidRPr="003E29BA"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DA578D">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DA578D">
      <w:pPr>
        <w:pStyle w:val="Sangradetextonormal"/>
        <w:tabs>
          <w:tab w:val="left" w:pos="90"/>
          <w:tab w:val="left" w:pos="993"/>
        </w:tabs>
        <w:spacing w:line="240" w:lineRule="auto"/>
        <w:rPr>
          <w:rFonts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DA578D">
      <w:pPr>
        <w:pStyle w:val="3"/>
        <w:tabs>
          <w:tab w:val="left" w:pos="1134"/>
        </w:tabs>
        <w:ind w:left="709" w:firstLine="0"/>
        <w:rPr>
          <w:rFonts w:ascii="Arial" w:hAnsi="Arial" w:cs="Arial"/>
          <w:sz w:val="24"/>
        </w:rPr>
      </w:pPr>
    </w:p>
    <w:p w:rsidR="002E5D81" w:rsidRPr="003E29BA" w:rsidRDefault="00395E34" w:rsidP="00A2010C">
      <w:pPr>
        <w:pStyle w:val="3"/>
        <w:tabs>
          <w:tab w:val="left" w:pos="1134"/>
        </w:tabs>
        <w:ind w:left="709"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A2010C">
      <w:pPr>
        <w:pStyle w:val="3"/>
        <w:tabs>
          <w:tab w:val="left" w:pos="1134"/>
        </w:tabs>
        <w:ind w:left="720" w:hanging="11"/>
        <w:rPr>
          <w:rFonts w:ascii="Arial" w:hAnsi="Arial" w:cs="Arial"/>
          <w:sz w:val="24"/>
        </w:rPr>
      </w:pPr>
    </w:p>
    <w:p w:rsidR="008B19D7"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A2010C">
      <w:pPr>
        <w:pStyle w:val="3"/>
        <w:tabs>
          <w:tab w:val="left" w:pos="1134"/>
        </w:tabs>
        <w:ind w:left="709" w:firstLine="0"/>
        <w:rPr>
          <w:rFonts w:ascii="Arial" w:hAnsi="Arial" w:cs="Arial"/>
          <w:sz w:val="24"/>
        </w:rPr>
      </w:pPr>
    </w:p>
    <w:p w:rsidR="00425FC5"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será por </w:t>
      </w:r>
      <w:r w:rsidR="00950E80" w:rsidRPr="007B2297">
        <w:rPr>
          <w:rFonts w:ascii="Arial" w:hAnsi="Arial" w:cs="Arial"/>
          <w:b/>
          <w:sz w:val="24"/>
        </w:rPr>
        <w:t>PAQUETE COMPLETO</w:t>
      </w:r>
      <w:r w:rsidR="007B2297">
        <w:rPr>
          <w:rFonts w:ascii="Arial" w:hAnsi="Arial" w:cs="Arial"/>
          <w:sz w:val="24"/>
        </w:rPr>
        <w:t xml:space="preserve"> para </w:t>
      </w:r>
      <w:r w:rsidR="00E663AB">
        <w:rPr>
          <w:rFonts w:ascii="Arial" w:hAnsi="Arial" w:cs="Arial"/>
          <w:sz w:val="24"/>
        </w:rPr>
        <w:t>el</w:t>
      </w:r>
      <w:r w:rsidRPr="003E29BA">
        <w:rPr>
          <w:rFonts w:ascii="Arial" w:hAnsi="Arial" w:cs="Arial"/>
          <w:sz w:val="24"/>
        </w:rPr>
        <w:t xml:space="preserve">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3D083F" w:rsidRDefault="003D083F" w:rsidP="00A2010C">
      <w:pPr>
        <w:pStyle w:val="2"/>
        <w:ind w:left="720"/>
        <w:rPr>
          <w:rFonts w:ascii="Arial" w:hAnsi="Arial" w:cs="Arial"/>
          <w:b/>
          <w:sz w:val="24"/>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2010C">
      <w:pPr>
        <w:pStyle w:val="3"/>
        <w:ind w:left="720" w:right="18"/>
        <w:rPr>
          <w:rFonts w:ascii="Arial" w:hAnsi="Arial" w:cs="Arial"/>
          <w:sz w:val="22"/>
        </w:rPr>
      </w:pPr>
    </w:p>
    <w:p w:rsidR="009A625F" w:rsidRPr="003E29BA" w:rsidRDefault="009A625F" w:rsidP="00A2010C">
      <w:pPr>
        <w:pStyle w:val="3"/>
        <w:ind w:left="720" w:right="18" w:firstLine="0"/>
        <w:rPr>
          <w:rFonts w:ascii="Arial" w:hAnsi="Arial" w:cs="Arial"/>
          <w:sz w:val="24"/>
        </w:rPr>
      </w:pPr>
      <w:r w:rsidRPr="009903D5">
        <w:rPr>
          <w:rFonts w:ascii="Arial" w:hAnsi="Arial" w:cs="Arial"/>
          <w:sz w:val="24"/>
        </w:rPr>
        <w:t xml:space="preserve">El Fallo de la Licitación se dará a conocer </w:t>
      </w:r>
      <w:r w:rsidR="00C72543" w:rsidRPr="009903D5">
        <w:rPr>
          <w:rFonts w:ascii="Arial" w:hAnsi="Arial" w:cs="Arial"/>
          <w:sz w:val="24"/>
        </w:rPr>
        <w:t xml:space="preserve"> </w:t>
      </w:r>
      <w:r w:rsidR="001B6C01" w:rsidRPr="009903D5">
        <w:rPr>
          <w:rFonts w:ascii="Arial" w:hAnsi="Arial" w:cs="Arial"/>
          <w:sz w:val="24"/>
        </w:rPr>
        <w:t>en junta pública el día</w:t>
      </w:r>
      <w:r w:rsidR="001B6C01" w:rsidRPr="009903D5">
        <w:rPr>
          <w:rFonts w:ascii="Arial" w:hAnsi="Arial" w:cs="Arial"/>
          <w:b/>
          <w:sz w:val="24"/>
        </w:rPr>
        <w:t xml:space="preserve"> </w:t>
      </w:r>
      <w:r w:rsidR="00D47972">
        <w:rPr>
          <w:rFonts w:ascii="Arial" w:hAnsi="Arial" w:cs="Arial"/>
          <w:b/>
          <w:sz w:val="24"/>
        </w:rPr>
        <w:t>19</w:t>
      </w:r>
      <w:r w:rsidR="009903D5" w:rsidRPr="009903D5">
        <w:rPr>
          <w:rFonts w:ascii="Arial" w:hAnsi="Arial" w:cs="Arial"/>
          <w:b/>
          <w:sz w:val="24"/>
        </w:rPr>
        <w:t xml:space="preserve"> de </w:t>
      </w:r>
      <w:r w:rsidR="00D47972">
        <w:rPr>
          <w:rFonts w:ascii="Arial" w:hAnsi="Arial" w:cs="Arial"/>
          <w:b/>
          <w:sz w:val="24"/>
        </w:rPr>
        <w:t>Mayo</w:t>
      </w:r>
      <w:r w:rsidR="009903D5" w:rsidRPr="009903D5">
        <w:rPr>
          <w:rFonts w:ascii="Arial" w:hAnsi="Arial" w:cs="Arial"/>
          <w:b/>
          <w:sz w:val="24"/>
        </w:rPr>
        <w:t xml:space="preserve"> de 2020</w:t>
      </w:r>
      <w:r w:rsidR="000F40BF" w:rsidRPr="009903D5">
        <w:rPr>
          <w:rFonts w:ascii="Arial" w:hAnsi="Arial" w:cs="Arial"/>
          <w:b/>
          <w:sz w:val="24"/>
        </w:rPr>
        <w:t xml:space="preserve"> </w:t>
      </w:r>
      <w:r w:rsidR="001B6C01" w:rsidRPr="009903D5">
        <w:rPr>
          <w:rFonts w:ascii="Arial" w:hAnsi="Arial" w:cs="Arial"/>
          <w:b/>
          <w:sz w:val="24"/>
        </w:rPr>
        <w:t>a</w:t>
      </w:r>
      <w:r w:rsidR="001B6C01" w:rsidRPr="009903D5">
        <w:rPr>
          <w:rFonts w:ascii="Arial" w:hAnsi="Arial" w:cs="Arial"/>
          <w:sz w:val="24"/>
        </w:rPr>
        <w:t xml:space="preserve"> </w:t>
      </w:r>
      <w:r w:rsidR="001B6C01" w:rsidRPr="009903D5">
        <w:rPr>
          <w:rFonts w:ascii="Arial" w:hAnsi="Arial" w:cs="Arial"/>
          <w:b/>
          <w:sz w:val="24"/>
        </w:rPr>
        <w:t xml:space="preserve">las </w:t>
      </w:r>
      <w:r w:rsidR="00E663AB">
        <w:rPr>
          <w:rFonts w:ascii="Arial" w:hAnsi="Arial" w:cs="Arial"/>
          <w:b/>
          <w:sz w:val="24"/>
        </w:rPr>
        <w:t>10</w:t>
      </w:r>
      <w:r w:rsidR="009903D5" w:rsidRPr="009903D5">
        <w:rPr>
          <w:rFonts w:ascii="Arial" w:hAnsi="Arial" w:cs="Arial"/>
          <w:b/>
          <w:sz w:val="24"/>
        </w:rPr>
        <w:t>:30</w:t>
      </w:r>
      <w:r w:rsidR="001B6C01" w:rsidRPr="009903D5">
        <w:rPr>
          <w:rFonts w:ascii="Arial" w:hAnsi="Arial" w:cs="Arial"/>
          <w:b/>
          <w:bCs/>
          <w:sz w:val="24"/>
        </w:rPr>
        <w:t xml:space="preserve"> horas</w:t>
      </w:r>
      <w:r w:rsidR="001B6C01" w:rsidRPr="009903D5">
        <w:rPr>
          <w:rFonts w:ascii="Arial" w:hAnsi="Arial" w:cs="Arial"/>
          <w:sz w:val="24"/>
        </w:rPr>
        <w:t xml:space="preserve"> en la que se dará a conocer el resultado de la evaluación de las propuestas así mismo se comun</w:t>
      </w:r>
      <w:r w:rsidR="00395E34" w:rsidRPr="009903D5">
        <w:rPr>
          <w:rFonts w:ascii="Arial" w:hAnsi="Arial" w:cs="Arial"/>
          <w:sz w:val="24"/>
        </w:rPr>
        <w:t>icará</w:t>
      </w:r>
      <w:r w:rsidR="001B6C01" w:rsidRPr="003E29BA">
        <w:rPr>
          <w:rFonts w:ascii="Arial" w:hAnsi="Arial" w:cs="Arial"/>
          <w:sz w:val="24"/>
        </w:rPr>
        <w:t xml:space="preserve"> al licitante ganador la fecha y hora para la celebración del contratos respectivo.</w:t>
      </w:r>
    </w:p>
    <w:p w:rsidR="008575ED" w:rsidRPr="003E29BA"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A2010C">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A2010C">
      <w:pPr>
        <w:pStyle w:val="2"/>
        <w:ind w:left="720"/>
        <w:rPr>
          <w:rFonts w:ascii="Arial" w:hAnsi="Arial" w:cs="Arial"/>
          <w:sz w:val="24"/>
          <w:szCs w:val="24"/>
        </w:rPr>
      </w:pPr>
    </w:p>
    <w:p w:rsidR="0065558B" w:rsidRPr="003E29BA" w:rsidRDefault="0065558B" w:rsidP="00A2010C">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A2010C">
      <w:pPr>
        <w:pStyle w:val="2"/>
        <w:ind w:left="720"/>
        <w:rPr>
          <w:rFonts w:ascii="Arial" w:hAnsi="Arial" w:cs="Arial"/>
          <w:sz w:val="24"/>
        </w:rPr>
      </w:pPr>
    </w:p>
    <w:p w:rsidR="009A625F" w:rsidRPr="003E29BA" w:rsidRDefault="009A625F" w:rsidP="00A2010C">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552EA8" w:rsidRPr="003E29BA" w:rsidRDefault="00552EA8" w:rsidP="00A2010C">
      <w:pPr>
        <w:pStyle w:val="3"/>
        <w:ind w:left="720" w:firstLine="0"/>
        <w:rPr>
          <w:rFonts w:ascii="Arial" w:hAnsi="Arial" w:cs="Arial"/>
          <w:sz w:val="24"/>
        </w:rPr>
      </w:pPr>
      <w:r w:rsidRPr="003E29BA">
        <w:rPr>
          <w:rFonts w:ascii="Arial" w:hAnsi="Arial" w:cs="Arial"/>
          <w:sz w:val="24"/>
        </w:rPr>
        <w:t>La adjud</w:t>
      </w:r>
      <w:r w:rsidR="009903D5">
        <w:rPr>
          <w:rFonts w:ascii="Arial" w:hAnsi="Arial" w:cs="Arial"/>
          <w:sz w:val="24"/>
        </w:rPr>
        <w:t xml:space="preserve">icación del contrato obligará al </w:t>
      </w:r>
      <w:r w:rsidR="009903D5" w:rsidRPr="009903D5">
        <w:rPr>
          <w:rFonts w:ascii="Arial" w:hAnsi="Arial" w:cs="Arial"/>
          <w:b/>
          <w:sz w:val="24"/>
        </w:rPr>
        <w:t>‘’ORGANO SOLICITANTE</w:t>
      </w:r>
      <w:r w:rsidR="00DC707E" w:rsidRPr="009903D5">
        <w:rPr>
          <w:rFonts w:ascii="Arial" w:hAnsi="Arial" w:cs="Arial"/>
          <w:b/>
          <w:sz w:val="24"/>
        </w:rPr>
        <w:t>”</w:t>
      </w:r>
      <w:r w:rsidRPr="009903D5">
        <w:rPr>
          <w:rFonts w:ascii="Arial" w:hAnsi="Arial" w:cs="Arial"/>
          <w:sz w:val="24"/>
        </w:rPr>
        <w:t xml:space="preserve"> </w:t>
      </w:r>
      <w:r w:rsidRPr="003E29BA">
        <w:rPr>
          <w:rFonts w:ascii="Arial" w:hAnsi="Arial" w:cs="Arial"/>
          <w:sz w:val="24"/>
        </w:rPr>
        <w:t xml:space="preserve">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552EA8" w:rsidRPr="003E29BA" w:rsidRDefault="00552EA8" w:rsidP="00A2010C">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w:t>
      </w:r>
      <w:r w:rsidRPr="009903D5">
        <w:rPr>
          <w:rFonts w:ascii="Arial" w:hAnsi="Arial" w:cs="Arial"/>
          <w:sz w:val="24"/>
        </w:rPr>
        <w:t xml:space="preserve">anterior, </w:t>
      </w:r>
      <w:r w:rsidR="009903D5" w:rsidRPr="009903D5">
        <w:rPr>
          <w:rFonts w:ascii="Arial" w:hAnsi="Arial" w:cs="Arial"/>
          <w:b/>
          <w:sz w:val="24"/>
        </w:rPr>
        <w:t>‘’ORGANO SOLICITANTE”</w:t>
      </w:r>
      <w:r w:rsidR="009903D5" w:rsidRPr="009903D5">
        <w:rPr>
          <w:rFonts w:ascii="Arial" w:hAnsi="Arial" w:cs="Arial"/>
          <w:sz w:val="24"/>
        </w:rPr>
        <w:t xml:space="preserve"> </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w:t>
      </w:r>
      <w:r w:rsidRPr="009903D5">
        <w:rPr>
          <w:rFonts w:ascii="Arial" w:hAnsi="Arial" w:cs="Arial"/>
          <w:sz w:val="24"/>
        </w:rPr>
        <w:t>consentimiento de</w:t>
      </w:r>
      <w:r w:rsidR="009903D5" w:rsidRPr="009903D5">
        <w:rPr>
          <w:rFonts w:ascii="Arial" w:hAnsi="Arial" w:cs="Arial"/>
          <w:sz w:val="24"/>
        </w:rPr>
        <w:t>l</w:t>
      </w:r>
      <w:r w:rsidRPr="009903D5">
        <w:rPr>
          <w:rFonts w:ascii="Arial" w:hAnsi="Arial" w:cs="Arial"/>
          <w:sz w:val="24"/>
        </w:rPr>
        <w:t xml:space="preserve"> </w:t>
      </w:r>
      <w:r w:rsidR="009903D5" w:rsidRPr="009903D5">
        <w:rPr>
          <w:rFonts w:ascii="Arial" w:hAnsi="Arial" w:cs="Arial"/>
          <w:b/>
          <w:sz w:val="24"/>
        </w:rPr>
        <w:t>“ORGANO SOLICITANTE</w:t>
      </w:r>
      <w:r w:rsidR="00DC707E" w:rsidRPr="009903D5">
        <w:rPr>
          <w:rFonts w:ascii="Arial" w:hAnsi="Arial" w:cs="Arial"/>
          <w:b/>
          <w:sz w:val="24"/>
        </w:rPr>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garantías de cumplimiento del contrato en los siguientes términos:</w:t>
      </w:r>
    </w:p>
    <w:p w:rsidR="00B00CB3" w:rsidRPr="00B00CB3" w:rsidRDefault="00B00CB3" w:rsidP="00A2010C">
      <w:pPr>
        <w:pStyle w:val="3"/>
        <w:tabs>
          <w:tab w:val="left" w:pos="284"/>
        </w:tabs>
        <w:ind w:left="709" w:firstLine="0"/>
        <w:rPr>
          <w:rFonts w:ascii="Arial" w:hAnsi="Arial" w:cs="Arial"/>
          <w:b/>
          <w:sz w:val="24"/>
        </w:rPr>
      </w:pPr>
    </w:p>
    <w:p w:rsidR="00B00CB3" w:rsidRDefault="009903D5" w:rsidP="00A2010C">
      <w:pPr>
        <w:pStyle w:val="2"/>
        <w:ind w:left="720"/>
        <w:rPr>
          <w:rFonts w:ascii="Arial" w:hAnsi="Arial" w:cs="Arial"/>
          <w:sz w:val="24"/>
        </w:rPr>
      </w:pPr>
      <w:r w:rsidRPr="003958D4">
        <w:rPr>
          <w:rFonts w:ascii="Arial" w:hAnsi="Arial" w:cs="Arial"/>
          <w:sz w:val="24"/>
        </w:rPr>
        <w:t>Mediante</w:t>
      </w:r>
      <w:r w:rsidR="00B00CB3" w:rsidRPr="003958D4">
        <w:rPr>
          <w:rFonts w:ascii="Arial" w:hAnsi="Arial" w:cs="Arial"/>
          <w:sz w:val="24"/>
        </w:rPr>
        <w:t xml:space="preserve"> fianza emitida por institución mexicana legalmente autorizada y entregarse a</w:t>
      </w:r>
      <w:r w:rsidR="003958D4">
        <w:rPr>
          <w:rFonts w:ascii="Arial" w:hAnsi="Arial" w:cs="Arial"/>
          <w:sz w:val="24"/>
        </w:rPr>
        <w:t>l</w:t>
      </w:r>
      <w:r w:rsidR="00D34A71" w:rsidRPr="003958D4">
        <w:rPr>
          <w:rFonts w:ascii="Arial" w:hAnsi="Arial" w:cs="Arial"/>
          <w:sz w:val="24"/>
        </w:rPr>
        <w:t xml:space="preserve"> </w:t>
      </w:r>
      <w:r w:rsidR="00EF27D8">
        <w:rPr>
          <w:rFonts w:ascii="Arial" w:hAnsi="Arial" w:cs="Arial"/>
          <w:sz w:val="24"/>
        </w:rPr>
        <w:t>Órgano solicitante</w:t>
      </w:r>
      <w:r>
        <w:rPr>
          <w:rFonts w:ascii="Arial" w:hAnsi="Arial" w:cs="Arial"/>
          <w:sz w:val="24"/>
        </w:rPr>
        <w:t>.</w:t>
      </w:r>
    </w:p>
    <w:p w:rsidR="009903D5" w:rsidRPr="00B00CB3" w:rsidRDefault="009903D5" w:rsidP="00A2010C">
      <w:pPr>
        <w:pStyle w:val="2"/>
        <w:ind w:left="720"/>
        <w:rPr>
          <w:rFonts w:ascii="Arial" w:hAnsi="Arial" w:cs="Arial"/>
          <w:b/>
          <w:sz w:val="24"/>
        </w:rPr>
      </w:pPr>
    </w:p>
    <w:p w:rsidR="00B00CB3" w:rsidRPr="00B00CB3" w:rsidRDefault="00B00CB3" w:rsidP="00A2010C">
      <w:pPr>
        <w:ind w:left="720"/>
        <w:jc w:val="both"/>
        <w:rPr>
          <w:rFonts w:ascii="Arial" w:hAnsi="Arial" w:cs="Arial"/>
          <w:sz w:val="24"/>
          <w:szCs w:val="24"/>
        </w:rPr>
      </w:pPr>
      <w:r w:rsidRPr="00B00CB3">
        <w:rPr>
          <w:rFonts w:ascii="Arial" w:hAnsi="Arial" w:cs="Arial"/>
          <w:sz w:val="24"/>
          <w:szCs w:val="24"/>
        </w:rPr>
        <w:t xml:space="preserve">Si licitante adjudicado no presenta esta garantía en un plazo máximo de </w:t>
      </w:r>
      <w:r w:rsidR="00614FE7">
        <w:rPr>
          <w:rFonts w:ascii="Arial" w:hAnsi="Arial" w:cs="Arial"/>
          <w:sz w:val="24"/>
          <w:szCs w:val="24"/>
        </w:rPr>
        <w:t>5</w:t>
      </w:r>
      <w:r w:rsidRPr="00B00CB3">
        <w:rPr>
          <w:rFonts w:ascii="Arial" w:hAnsi="Arial" w:cs="Arial"/>
          <w:sz w:val="24"/>
          <w:szCs w:val="24"/>
        </w:rPr>
        <w:t xml:space="preserve"> (</w:t>
      </w:r>
      <w:r w:rsidR="00614FE7">
        <w:rPr>
          <w:rFonts w:ascii="Arial" w:hAnsi="Arial" w:cs="Arial"/>
          <w:sz w:val="24"/>
          <w:szCs w:val="24"/>
        </w:rPr>
        <w:t>cinco</w:t>
      </w:r>
      <w:r w:rsidRPr="00B00CB3">
        <w:rPr>
          <w:rFonts w:ascii="Arial" w:hAnsi="Arial" w:cs="Arial"/>
          <w:sz w:val="24"/>
          <w:szCs w:val="24"/>
        </w:rPr>
        <w:t xml:space="preserve">) días </w:t>
      </w:r>
      <w:r w:rsidR="00614FE7">
        <w:rPr>
          <w:rFonts w:ascii="Arial" w:hAnsi="Arial" w:cs="Arial"/>
          <w:sz w:val="24"/>
          <w:szCs w:val="24"/>
        </w:rPr>
        <w:t>naturales</w:t>
      </w:r>
      <w:r w:rsidRPr="00B00CB3">
        <w:rPr>
          <w:rFonts w:ascii="Arial" w:hAnsi="Arial" w:cs="Arial"/>
          <w:sz w:val="24"/>
          <w:szCs w:val="24"/>
        </w:rPr>
        <w:t xml:space="preserve"> contados a partir de la firma del contrato, </w:t>
      </w:r>
      <w:r w:rsidR="00614FE7" w:rsidRPr="00614FE7">
        <w:rPr>
          <w:rFonts w:ascii="Arial" w:hAnsi="Arial" w:cs="Arial"/>
          <w:sz w:val="24"/>
          <w:szCs w:val="24"/>
        </w:rPr>
        <w:t>la garantía deberá exhibirse en la fecha de firma del contrato</w:t>
      </w:r>
      <w:r w:rsidRPr="00B00CB3">
        <w:rPr>
          <w:rFonts w:ascii="Arial" w:hAnsi="Arial" w:cs="Arial"/>
          <w:sz w:val="24"/>
          <w:szCs w:val="24"/>
        </w:rPr>
        <w:t>.</w:t>
      </w:r>
    </w:p>
    <w:p w:rsidR="00B00CB3" w:rsidRPr="00B00CB3" w:rsidRDefault="00B00CB3" w:rsidP="00A2010C">
      <w:pPr>
        <w:ind w:left="720"/>
        <w:jc w:val="both"/>
        <w:rPr>
          <w:rFonts w:ascii="Arial" w:hAnsi="Arial" w:cs="Arial"/>
          <w:sz w:val="24"/>
          <w:szCs w:val="24"/>
        </w:rPr>
      </w:pPr>
    </w:p>
    <w:p w:rsidR="00B00CB3" w:rsidRPr="00B00CB3" w:rsidRDefault="00B00CB3" w:rsidP="00A2010C">
      <w:pPr>
        <w:ind w:left="720"/>
        <w:jc w:val="both"/>
        <w:rPr>
          <w:rFonts w:ascii="Arial" w:hAnsi="Arial" w:cs="Arial"/>
          <w:sz w:val="24"/>
          <w:szCs w:val="24"/>
        </w:rPr>
      </w:pPr>
      <w:r w:rsidRPr="00B00CB3">
        <w:rPr>
          <w:rFonts w:ascii="Arial" w:hAnsi="Arial" w:cs="Arial"/>
          <w:sz w:val="24"/>
          <w:szCs w:val="24"/>
        </w:rPr>
        <w:t xml:space="preserve">La fianza de garantía que se otorgue deberá ser expedida por institución mexicana debidamente autorizada a favor del </w:t>
      </w:r>
      <w:r w:rsidRPr="009903D5">
        <w:rPr>
          <w:rFonts w:ascii="Arial" w:hAnsi="Arial" w:cs="Arial"/>
          <w:b/>
          <w:sz w:val="24"/>
          <w:szCs w:val="24"/>
        </w:rPr>
        <w:t>“</w:t>
      </w:r>
      <w:r w:rsidR="00EF27D8" w:rsidRPr="009903D5">
        <w:rPr>
          <w:rFonts w:ascii="Arial" w:hAnsi="Arial" w:cs="Arial"/>
          <w:b/>
          <w:sz w:val="24"/>
          <w:szCs w:val="24"/>
        </w:rPr>
        <w:t>Órgano solicitante</w:t>
      </w:r>
      <w:r w:rsidRPr="009903D5">
        <w:rPr>
          <w:rFonts w:ascii="Arial" w:hAnsi="Arial" w:cs="Arial"/>
          <w:b/>
          <w:sz w:val="24"/>
          <w:szCs w:val="24"/>
        </w:rPr>
        <w:t>”</w:t>
      </w:r>
      <w:r w:rsidRPr="00B00CB3">
        <w:rPr>
          <w:rFonts w:ascii="Arial" w:hAnsi="Arial" w:cs="Arial"/>
          <w:sz w:val="24"/>
          <w:szCs w:val="24"/>
        </w:rPr>
        <w:t xml:space="preserve"> y quedará sujeta a las condiciones siguientes:</w:t>
      </w:r>
    </w:p>
    <w:p w:rsidR="00B00CB3" w:rsidRPr="00B00CB3" w:rsidRDefault="00B00CB3" w:rsidP="00A2010C">
      <w:pPr>
        <w:ind w:left="720"/>
        <w:jc w:val="both"/>
        <w:rPr>
          <w:rFonts w:ascii="Arial" w:hAnsi="Arial" w:cs="Arial"/>
          <w:sz w:val="24"/>
          <w:szCs w:val="24"/>
        </w:rPr>
      </w:pPr>
    </w:p>
    <w:p w:rsidR="00B00CB3" w:rsidRPr="00B00CB3" w:rsidRDefault="00B00CB3" w:rsidP="00A2010C">
      <w:pPr>
        <w:numPr>
          <w:ilvl w:val="0"/>
          <w:numId w:val="22"/>
        </w:numPr>
        <w:tabs>
          <w:tab w:val="clear" w:pos="720"/>
          <w:tab w:val="num" w:pos="1134"/>
        </w:tabs>
        <w:ind w:left="1134" w:hanging="425"/>
        <w:jc w:val="both"/>
        <w:rPr>
          <w:rFonts w:ascii="Arial" w:hAnsi="Arial" w:cs="Arial"/>
          <w:sz w:val="24"/>
          <w:szCs w:val="24"/>
        </w:rPr>
      </w:pPr>
      <w:r w:rsidRPr="00B00CB3">
        <w:rPr>
          <w:rFonts w:ascii="Arial" w:hAnsi="Arial" w:cs="Arial"/>
          <w:sz w:val="24"/>
          <w:szCs w:val="24"/>
        </w:rPr>
        <w:t xml:space="preserve">  Garantizará el correcto uso, aplicación o devolución del anticipo recibido.</w:t>
      </w:r>
    </w:p>
    <w:p w:rsidR="00B00CB3" w:rsidRPr="00B00CB3" w:rsidRDefault="00B00CB3" w:rsidP="00A2010C">
      <w:pPr>
        <w:tabs>
          <w:tab w:val="num" w:pos="1134"/>
        </w:tabs>
        <w:ind w:left="1134" w:hanging="425"/>
        <w:jc w:val="both"/>
        <w:rPr>
          <w:rFonts w:ascii="Arial" w:hAnsi="Arial" w:cs="Arial"/>
          <w:sz w:val="24"/>
          <w:szCs w:val="24"/>
        </w:rPr>
      </w:pPr>
    </w:p>
    <w:p w:rsidR="00B00CB3" w:rsidRPr="00B00CB3" w:rsidRDefault="00B00CB3" w:rsidP="00A2010C">
      <w:pPr>
        <w:numPr>
          <w:ilvl w:val="0"/>
          <w:numId w:val="22"/>
        </w:numPr>
        <w:tabs>
          <w:tab w:val="clear" w:pos="720"/>
          <w:tab w:val="num" w:pos="1134"/>
        </w:tabs>
        <w:ind w:left="1134" w:hanging="425"/>
        <w:jc w:val="both"/>
        <w:rPr>
          <w:rFonts w:ascii="Arial" w:hAnsi="Arial" w:cs="Arial"/>
          <w:sz w:val="24"/>
          <w:szCs w:val="24"/>
        </w:rPr>
      </w:pPr>
      <w:r w:rsidRPr="00B00CB3">
        <w:rPr>
          <w:rFonts w:ascii="Arial" w:hAnsi="Arial" w:cs="Arial"/>
          <w:sz w:val="24"/>
          <w:szCs w:val="24"/>
        </w:rPr>
        <w:t xml:space="preserve">  Estará vigente hasta que el anticipo haya sido amortizado en su totalidad para responder de cualquier responsabilidad que resulte con cargo al Proveedor a favor del </w:t>
      </w:r>
      <w:r w:rsidR="00EF27D8">
        <w:rPr>
          <w:rFonts w:ascii="Arial" w:hAnsi="Arial" w:cs="Arial"/>
          <w:sz w:val="24"/>
          <w:szCs w:val="24"/>
        </w:rPr>
        <w:t>Órgano solicitante</w:t>
      </w:r>
      <w:r w:rsidRPr="00B00CB3">
        <w:rPr>
          <w:rFonts w:ascii="Arial" w:hAnsi="Arial" w:cs="Arial"/>
          <w:sz w:val="24"/>
          <w:szCs w:val="24"/>
        </w:rPr>
        <w:t xml:space="preserve"> derivado del mal uso del anticipo.</w:t>
      </w:r>
    </w:p>
    <w:p w:rsidR="00B00CB3" w:rsidRPr="00B00CB3" w:rsidRDefault="00B00CB3" w:rsidP="00A2010C">
      <w:pPr>
        <w:tabs>
          <w:tab w:val="num" w:pos="1134"/>
        </w:tabs>
        <w:ind w:left="1134" w:hanging="425"/>
        <w:jc w:val="both"/>
        <w:rPr>
          <w:rFonts w:ascii="Arial" w:hAnsi="Arial" w:cs="Arial"/>
          <w:sz w:val="24"/>
          <w:szCs w:val="24"/>
        </w:rPr>
      </w:pPr>
    </w:p>
    <w:p w:rsidR="00B00CB3" w:rsidRPr="00B00CB3" w:rsidRDefault="00B00CB3" w:rsidP="00A2010C">
      <w:pPr>
        <w:numPr>
          <w:ilvl w:val="0"/>
          <w:numId w:val="22"/>
        </w:numPr>
        <w:tabs>
          <w:tab w:val="clear" w:pos="720"/>
          <w:tab w:val="num" w:pos="1134"/>
        </w:tabs>
        <w:ind w:left="1134" w:hanging="425"/>
        <w:jc w:val="both"/>
        <w:rPr>
          <w:rFonts w:ascii="Arial" w:hAnsi="Arial" w:cs="Arial"/>
          <w:sz w:val="24"/>
          <w:szCs w:val="24"/>
        </w:rPr>
      </w:pPr>
      <w:r w:rsidRPr="00B00CB3">
        <w:rPr>
          <w:rFonts w:ascii="Arial" w:hAnsi="Arial" w:cs="Arial"/>
          <w:sz w:val="24"/>
          <w:szCs w:val="24"/>
        </w:rPr>
        <w:t xml:space="preserve">  En caso de otorgamiento de prórrogas al proveedor para el cumplimiento de sus obligaciones, derivadas de la formalización de convenios de ampliación al monto o al plazo de entrega estipulados en el contrato, se deberá obtener la modificación de la fianza referida.</w:t>
      </w:r>
    </w:p>
    <w:p w:rsidR="00B00CB3" w:rsidRPr="00B00CB3" w:rsidRDefault="00B00CB3" w:rsidP="00A2010C">
      <w:pPr>
        <w:tabs>
          <w:tab w:val="num" w:pos="1134"/>
        </w:tabs>
        <w:ind w:left="1134" w:hanging="425"/>
        <w:jc w:val="both"/>
        <w:rPr>
          <w:rFonts w:ascii="Arial" w:hAnsi="Arial" w:cs="Arial"/>
          <w:sz w:val="24"/>
          <w:szCs w:val="24"/>
        </w:rPr>
      </w:pPr>
    </w:p>
    <w:p w:rsidR="00B00CB3" w:rsidRPr="00B00CB3" w:rsidRDefault="00B00CB3" w:rsidP="00A2010C">
      <w:pPr>
        <w:numPr>
          <w:ilvl w:val="0"/>
          <w:numId w:val="22"/>
        </w:numPr>
        <w:tabs>
          <w:tab w:val="clear" w:pos="720"/>
          <w:tab w:val="left" w:pos="900"/>
          <w:tab w:val="num" w:pos="1134"/>
        </w:tabs>
        <w:ind w:left="1134" w:hanging="425"/>
        <w:jc w:val="both"/>
        <w:rPr>
          <w:rFonts w:ascii="Arial" w:hAnsi="Arial" w:cs="Arial"/>
          <w:sz w:val="24"/>
          <w:szCs w:val="24"/>
        </w:rPr>
      </w:pPr>
      <w:r w:rsidRPr="00B00CB3">
        <w:rPr>
          <w:rFonts w:ascii="Arial" w:hAnsi="Arial" w:cs="Arial"/>
          <w:sz w:val="24"/>
          <w:szCs w:val="24"/>
        </w:rPr>
        <w:t xml:space="preserve">  Para que sea liberada la póliza de fianza será requisito indispensable la conformidad por escrito del </w:t>
      </w:r>
      <w:r w:rsidR="00EF27D8">
        <w:rPr>
          <w:rFonts w:ascii="Arial" w:hAnsi="Arial" w:cs="Arial"/>
          <w:sz w:val="24"/>
          <w:szCs w:val="24"/>
        </w:rPr>
        <w:t>Órgano solicitante</w:t>
      </w:r>
      <w:r w:rsidRPr="00B00CB3">
        <w:rPr>
          <w:rFonts w:ascii="Arial" w:hAnsi="Arial" w:cs="Arial"/>
          <w:sz w:val="24"/>
          <w:szCs w:val="24"/>
        </w:rPr>
        <w:t xml:space="preserve"> del Deporte y Cultura Física de Baja California.</w:t>
      </w:r>
    </w:p>
    <w:p w:rsidR="00B00CB3" w:rsidRPr="00B00CB3" w:rsidRDefault="00B00CB3" w:rsidP="00A2010C">
      <w:pPr>
        <w:tabs>
          <w:tab w:val="left" w:pos="900"/>
          <w:tab w:val="num" w:pos="1134"/>
        </w:tabs>
        <w:ind w:left="1134" w:hanging="425"/>
        <w:jc w:val="both"/>
        <w:rPr>
          <w:rFonts w:ascii="Arial" w:hAnsi="Arial" w:cs="Arial"/>
          <w:sz w:val="24"/>
          <w:szCs w:val="24"/>
        </w:rPr>
      </w:pPr>
    </w:p>
    <w:p w:rsidR="00B00CB3" w:rsidRPr="00B00CB3" w:rsidRDefault="00B00CB3" w:rsidP="00A2010C">
      <w:pPr>
        <w:numPr>
          <w:ilvl w:val="0"/>
          <w:numId w:val="22"/>
        </w:numPr>
        <w:tabs>
          <w:tab w:val="clear" w:pos="720"/>
          <w:tab w:val="left" w:pos="900"/>
          <w:tab w:val="num" w:pos="1134"/>
        </w:tabs>
        <w:ind w:left="1134" w:hanging="425"/>
        <w:jc w:val="both"/>
        <w:rPr>
          <w:rFonts w:ascii="Arial" w:hAnsi="Arial" w:cs="Arial"/>
          <w:sz w:val="24"/>
          <w:szCs w:val="24"/>
        </w:rPr>
      </w:pPr>
      <w:r w:rsidRPr="00B00CB3">
        <w:rPr>
          <w:rFonts w:ascii="Arial" w:hAnsi="Arial" w:cs="Arial"/>
          <w:sz w:val="24"/>
          <w:szCs w:val="24"/>
        </w:rPr>
        <w:t xml:space="preserve"> La fianza permanecerá vigente durante la substanciación de todos los recursos o ejercicio de las acciones legales que se interpongan y hasta que se dicte resolución definitiva por autoridad o tribunal competente.</w:t>
      </w:r>
    </w:p>
    <w:p w:rsidR="00B00CB3" w:rsidRPr="00B00CB3" w:rsidRDefault="00B00CB3" w:rsidP="00A2010C">
      <w:pPr>
        <w:tabs>
          <w:tab w:val="left" w:pos="900"/>
          <w:tab w:val="num" w:pos="1134"/>
        </w:tabs>
        <w:ind w:left="1134" w:hanging="425"/>
        <w:jc w:val="both"/>
        <w:rPr>
          <w:rFonts w:ascii="Arial" w:hAnsi="Arial" w:cs="Arial"/>
          <w:sz w:val="24"/>
          <w:szCs w:val="24"/>
        </w:rPr>
      </w:pPr>
    </w:p>
    <w:p w:rsidR="00B00CB3" w:rsidRPr="00B00CB3" w:rsidRDefault="00B00CB3" w:rsidP="00A2010C">
      <w:pPr>
        <w:tabs>
          <w:tab w:val="num" w:pos="709"/>
        </w:tabs>
        <w:ind w:left="709"/>
        <w:jc w:val="both"/>
        <w:rPr>
          <w:rFonts w:ascii="Arial" w:hAnsi="Arial" w:cs="Arial"/>
          <w:sz w:val="24"/>
          <w:szCs w:val="24"/>
        </w:rPr>
      </w:pPr>
      <w:r w:rsidRPr="00B00CB3">
        <w:rPr>
          <w:rFonts w:ascii="Arial" w:hAnsi="Arial" w:cs="Arial"/>
          <w:sz w:val="24"/>
          <w:szCs w:val="24"/>
        </w:rPr>
        <w:t>El texto de la presente cláusula deberá insertarse íntegramente en la póliza de fianza que al efecto se expida.</w:t>
      </w:r>
    </w:p>
    <w:p w:rsidR="00B00CB3" w:rsidRDefault="00614FE7" w:rsidP="00614FE7">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614FE7" w:rsidRPr="00B00CB3" w:rsidRDefault="00614FE7" w:rsidP="00614FE7">
      <w:pPr>
        <w:ind w:left="709"/>
        <w:jc w:val="both"/>
        <w:rPr>
          <w:rFonts w:ascii="Arial" w:hAnsi="Arial" w:cs="Arial"/>
          <w:sz w:val="24"/>
          <w:szCs w:val="24"/>
        </w:rPr>
      </w:pPr>
    </w:p>
    <w:p w:rsidR="00EF643E" w:rsidRPr="00EF643E" w:rsidRDefault="00B00CB3" w:rsidP="00EF643E">
      <w:pPr>
        <w:pStyle w:val="3"/>
        <w:tabs>
          <w:tab w:val="left" w:pos="284"/>
        </w:tabs>
        <w:ind w:left="709"/>
        <w:rPr>
          <w:rFonts w:ascii="Arial" w:hAnsi="Arial" w:cs="Arial"/>
          <w:sz w:val="24"/>
          <w:szCs w:val="24"/>
        </w:rPr>
      </w:pPr>
      <w:r w:rsidRPr="00B00CB3">
        <w:rPr>
          <w:rFonts w:ascii="Arial" w:hAnsi="Arial" w:cs="Arial"/>
          <w:b/>
          <w:sz w:val="24"/>
        </w:rPr>
        <w:t>1</w:t>
      </w:r>
      <w:r w:rsidR="0075512F">
        <w:rPr>
          <w:rFonts w:ascii="Arial" w:hAnsi="Arial" w:cs="Arial"/>
          <w:b/>
          <w:sz w:val="24"/>
        </w:rPr>
        <w:t>5</w:t>
      </w:r>
      <w:r w:rsidR="009903D5">
        <w:rPr>
          <w:rFonts w:ascii="Arial" w:hAnsi="Arial" w:cs="Arial"/>
          <w:b/>
          <w:sz w:val="24"/>
        </w:rPr>
        <w:t>.1</w:t>
      </w:r>
      <w:r w:rsidRPr="00B00CB3">
        <w:rPr>
          <w:rFonts w:ascii="Arial" w:hAnsi="Arial" w:cs="Arial"/>
          <w:b/>
          <w:sz w:val="24"/>
        </w:rPr>
        <w:t xml:space="preserve">.- </w:t>
      </w:r>
      <w:r w:rsidRPr="007B2297">
        <w:rPr>
          <w:rFonts w:ascii="Arial" w:hAnsi="Arial" w:cs="Arial"/>
          <w:b/>
          <w:sz w:val="24"/>
        </w:rPr>
        <w:t>GARANTIA DE CUMPLIMIENTO DEL CONTRATO.-</w:t>
      </w:r>
      <w:r w:rsidRPr="007B2297">
        <w:rPr>
          <w:rFonts w:ascii="Arial" w:hAnsi="Arial" w:cs="Arial"/>
          <w:sz w:val="24"/>
        </w:rPr>
        <w:t xml:space="preserve"> </w:t>
      </w:r>
      <w:r w:rsidR="00EF643E" w:rsidRPr="007B2297">
        <w:rPr>
          <w:rFonts w:ascii="Arial" w:hAnsi="Arial" w:cs="Arial"/>
          <w:sz w:val="24"/>
          <w:szCs w:val="24"/>
        </w:rPr>
        <w:t>Deberá constituirse por el porcentaje que corresponda del total del contrato de acuerdo</w:t>
      </w:r>
      <w:r w:rsidR="00EF643E" w:rsidRPr="00EF643E">
        <w:rPr>
          <w:rFonts w:ascii="Arial" w:hAnsi="Arial" w:cs="Arial"/>
          <w:sz w:val="24"/>
          <w:szCs w:val="24"/>
        </w:rPr>
        <w:t xml:space="preserve">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Default="00EF643E" w:rsidP="00E309A7">
      <w:pPr>
        <w:pStyle w:val="3"/>
        <w:tabs>
          <w:tab w:val="left" w:pos="284"/>
        </w:tabs>
        <w:ind w:left="993"/>
        <w:rPr>
          <w:rFonts w:ascii="Arial" w:hAnsi="Arial" w:cs="Arial"/>
          <w:sz w:val="24"/>
          <w:szCs w:val="24"/>
        </w:rPr>
      </w:pPr>
    </w:p>
    <w:p w:rsidR="00EF643E" w:rsidRPr="00B00CB3" w:rsidRDefault="00EF643E" w:rsidP="00E309A7">
      <w:pPr>
        <w:pStyle w:val="3"/>
        <w:ind w:left="993" w:firstLine="0"/>
        <w:rPr>
          <w:rFonts w:ascii="Arial" w:hAnsi="Arial" w:cs="Arial"/>
          <w:sz w:val="24"/>
        </w:rPr>
      </w:pPr>
      <w:r w:rsidRPr="00B00CB3">
        <w:rPr>
          <w:rFonts w:ascii="Arial" w:hAnsi="Arial" w:cs="Arial"/>
          <w:sz w:val="24"/>
        </w:rPr>
        <w:t xml:space="preserve">La garantía de cumplimiento se otorgará a favor del </w:t>
      </w:r>
      <w:r w:rsidR="009903D5" w:rsidRPr="009903D5">
        <w:rPr>
          <w:rFonts w:ascii="Arial" w:hAnsi="Arial" w:cs="Arial"/>
          <w:b/>
          <w:sz w:val="24"/>
        </w:rPr>
        <w:t>‘’ORGANO SOLICITANTE”</w:t>
      </w:r>
      <w:r w:rsidR="009903D5" w:rsidRPr="009903D5">
        <w:rPr>
          <w:rFonts w:ascii="Arial" w:hAnsi="Arial" w:cs="Arial"/>
          <w:sz w:val="24"/>
        </w:rPr>
        <w:t xml:space="preserve"> </w:t>
      </w:r>
      <w:r w:rsidRPr="009903D5">
        <w:rPr>
          <w:rFonts w:ascii="Arial" w:hAnsi="Arial" w:cs="Arial"/>
          <w:sz w:val="24"/>
        </w:rPr>
        <w:t>y</w:t>
      </w:r>
      <w:r w:rsidRPr="00B00CB3">
        <w:rPr>
          <w:rFonts w:ascii="Arial" w:hAnsi="Arial" w:cs="Arial"/>
          <w:sz w:val="24"/>
        </w:rPr>
        <w:t xml:space="preserve"> quedará sujeta a las condiciones siguientes:</w:t>
      </w:r>
    </w:p>
    <w:p w:rsidR="00EF643E" w:rsidRPr="00B00CB3" w:rsidRDefault="00EF643E" w:rsidP="00E309A7">
      <w:pPr>
        <w:pStyle w:val="3"/>
        <w:ind w:left="993" w:firstLine="0"/>
        <w:rPr>
          <w:rFonts w:ascii="Arial" w:hAnsi="Arial" w:cs="Arial"/>
          <w:sz w:val="24"/>
        </w:rPr>
      </w:pPr>
    </w:p>
    <w:p w:rsidR="00EF643E" w:rsidRPr="00285AD3"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EF643E">
      <w:pPr>
        <w:pStyle w:val="Prrafodelista"/>
        <w:ind w:left="0"/>
        <w:rPr>
          <w:rFonts w:ascii="Arial" w:hAnsi="Arial" w:cs="Arial"/>
          <w:sz w:val="24"/>
          <w:szCs w:val="24"/>
        </w:rPr>
      </w:pPr>
    </w:p>
    <w:p w:rsidR="00887D58" w:rsidRDefault="00887D58" w:rsidP="00887D58">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A2010C">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Pr="003E29BA" w:rsidRDefault="009903D5" w:rsidP="00A2010C">
      <w:pPr>
        <w:pStyle w:val="3"/>
        <w:ind w:left="720" w:firstLine="0"/>
        <w:rPr>
          <w:rFonts w:ascii="Arial" w:hAnsi="Arial" w:cs="Arial"/>
          <w:sz w:val="24"/>
        </w:rPr>
      </w:pPr>
      <w:r w:rsidRPr="009903D5">
        <w:rPr>
          <w:rFonts w:ascii="Arial" w:hAnsi="Arial" w:cs="Arial"/>
          <w:b/>
          <w:sz w:val="24"/>
        </w:rPr>
        <w:t>‘’ORGANO SOLICITANTE”</w:t>
      </w:r>
      <w:r w:rsidR="00C13BBE" w:rsidRPr="009903D5">
        <w:rPr>
          <w:rFonts w:ascii="Arial" w:hAnsi="Arial" w:cs="Arial"/>
          <w:sz w:val="24"/>
        </w:rPr>
        <w:t xml:space="preserve"> podrá, dentro de su presupuesto</w:t>
      </w:r>
      <w:r w:rsidR="00C13BBE" w:rsidRPr="003E29BA">
        <w:rPr>
          <w:rFonts w:ascii="Arial" w:hAnsi="Arial" w:cs="Arial"/>
          <w:sz w:val="24"/>
        </w:rPr>
        <w:t xml:space="preserve">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A2010C">
      <w:pPr>
        <w:pStyle w:val="3"/>
        <w:ind w:left="720"/>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A2010C">
      <w:pPr>
        <w:pStyle w:val="3"/>
        <w:ind w:left="720"/>
        <w:rPr>
          <w:rFonts w:ascii="Arial" w:hAnsi="Arial" w:cs="Arial"/>
          <w:sz w:val="24"/>
        </w:rPr>
      </w:pPr>
      <w:r w:rsidRPr="003E29BA">
        <w:rPr>
          <w:rFonts w:ascii="Arial" w:hAnsi="Arial" w:cs="Arial"/>
          <w:sz w:val="24"/>
        </w:rPr>
        <w:tab/>
      </w:r>
    </w:p>
    <w:p w:rsidR="00AB3158" w:rsidRPr="003E29BA" w:rsidRDefault="005B0ADA" w:rsidP="00A2010C">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BF01FD" w:rsidRPr="003E29BA" w:rsidRDefault="00AB3158" w:rsidP="00A2010C">
      <w:pPr>
        <w:tabs>
          <w:tab w:val="left" w:pos="709"/>
        </w:tabs>
        <w:ind w:left="709" w:hanging="864"/>
        <w:jc w:val="both"/>
        <w:rPr>
          <w:rFonts w:ascii="Arial" w:hAnsi="Arial" w:cs="Arial"/>
          <w:sz w:val="24"/>
          <w:szCs w:val="24"/>
        </w:rPr>
      </w:pPr>
      <w:r w:rsidRPr="003E29BA">
        <w:rPr>
          <w:rFonts w:ascii="Arial" w:hAnsi="Arial" w:cs="Arial"/>
          <w:sz w:val="22"/>
          <w:szCs w:val="22"/>
        </w:rPr>
        <w:tab/>
      </w:r>
      <w:r w:rsidR="009903D5" w:rsidRPr="009903D5">
        <w:rPr>
          <w:rFonts w:ascii="Arial" w:hAnsi="Arial" w:cs="Arial"/>
          <w:b/>
          <w:sz w:val="24"/>
        </w:rPr>
        <w:t>‘’ORGANO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A2010C">
      <w:pPr>
        <w:pStyle w:val="3"/>
        <w:ind w:left="709" w:firstLine="0"/>
        <w:rPr>
          <w:rFonts w:ascii="Arial" w:hAnsi="Arial" w:cs="Arial"/>
          <w:bCs/>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7B2297" w:rsidP="00A2010C">
      <w:pPr>
        <w:tabs>
          <w:tab w:val="left" w:pos="720"/>
          <w:tab w:val="left" w:pos="990"/>
        </w:tabs>
        <w:ind w:left="709"/>
        <w:jc w:val="both"/>
        <w:rPr>
          <w:rFonts w:ascii="Arial" w:hAnsi="Arial" w:cs="Arial"/>
          <w:sz w:val="24"/>
          <w:szCs w:val="24"/>
        </w:rPr>
      </w:pPr>
      <w:r w:rsidRPr="007B2297">
        <w:rPr>
          <w:rFonts w:ascii="Arial" w:hAnsi="Arial" w:cs="Arial"/>
          <w:sz w:val="24"/>
          <w:szCs w:val="24"/>
        </w:rPr>
        <w:t xml:space="preserve"> </w:t>
      </w:r>
      <w:r w:rsidR="005B0ADA" w:rsidRPr="007B2297">
        <w:rPr>
          <w:rFonts w:ascii="Arial" w:hAnsi="Arial" w:cs="Arial"/>
          <w:sz w:val="24"/>
          <w:szCs w:val="24"/>
        </w:rPr>
        <w:t xml:space="preserve">“Anexo </w:t>
      </w:r>
      <w:smartTag w:uri="urn:schemas-microsoft-com:office:smarttags" w:element="metricconverter">
        <w:smartTagPr>
          <w:attr w:name="ProductID" w:val="1”"/>
        </w:smartTagPr>
        <w:r w:rsidR="005B0ADA" w:rsidRPr="007B2297">
          <w:rPr>
            <w:rFonts w:ascii="Arial" w:hAnsi="Arial" w:cs="Arial"/>
            <w:sz w:val="24"/>
            <w:szCs w:val="24"/>
          </w:rPr>
          <w:t>1”</w:t>
        </w:r>
      </w:smartTag>
      <w:r w:rsidR="005B0ADA" w:rsidRPr="007B2297">
        <w:rPr>
          <w:rFonts w:ascii="Arial" w:hAnsi="Arial" w:cs="Arial"/>
          <w:sz w:val="24"/>
          <w:szCs w:val="24"/>
        </w:rPr>
        <w:t xml:space="preserve">    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5742B3" w:rsidRDefault="0043343B" w:rsidP="003958D4">
      <w:pPr>
        <w:pStyle w:val="2"/>
        <w:ind w:left="1368"/>
        <w:jc w:val="center"/>
        <w:rPr>
          <w:rFonts w:ascii="Arial" w:hAnsi="Arial" w:cs="Arial"/>
          <w:sz w:val="36"/>
          <w:szCs w:val="48"/>
        </w:rPr>
      </w:pPr>
      <w:r w:rsidRPr="003E29BA">
        <w:rPr>
          <w:rFonts w:ascii="Arial" w:hAnsi="Arial" w:cs="Arial"/>
          <w:sz w:val="72"/>
          <w:szCs w:val="72"/>
        </w:rPr>
        <w:br w:type="page"/>
      </w:r>
      <w:r w:rsidR="005742B3" w:rsidRPr="005742B3">
        <w:rPr>
          <w:rFonts w:ascii="Arial" w:hAnsi="Arial" w:cs="Arial"/>
          <w:sz w:val="36"/>
          <w:szCs w:val="48"/>
        </w:rPr>
        <w:t>ANEXO TÉCNICO</w:t>
      </w:r>
    </w:p>
    <w:p w:rsidR="005742B3" w:rsidRDefault="005742B3" w:rsidP="003958D4">
      <w:pPr>
        <w:pStyle w:val="2"/>
        <w:ind w:left="1368"/>
        <w:jc w:val="center"/>
        <w:rPr>
          <w:rFonts w:ascii="Arial" w:hAnsi="Arial" w:cs="Arial"/>
          <w:sz w:val="36"/>
          <w:szCs w:val="48"/>
        </w:rPr>
      </w:pPr>
    </w:p>
    <w:p w:rsidR="00950E80" w:rsidRDefault="00950E80" w:rsidP="003958D4">
      <w:pPr>
        <w:pStyle w:val="2"/>
        <w:ind w:left="1368"/>
        <w:jc w:val="center"/>
        <w:rPr>
          <w:rFonts w:ascii="Arial" w:hAnsi="Arial" w:cs="Arial"/>
          <w:sz w:val="36"/>
          <w:szCs w:val="48"/>
        </w:rPr>
      </w:pPr>
      <w:bookmarkStart w:id="0" w:name="_GoBack"/>
      <w:r>
        <w:rPr>
          <w:rFonts w:ascii="Arial" w:hAnsi="Arial" w:cs="Arial"/>
          <w:sz w:val="36"/>
          <w:szCs w:val="48"/>
        </w:rPr>
        <w:t>PAQUETE</w:t>
      </w:r>
      <w:bookmarkEnd w:id="0"/>
      <w:r>
        <w:rPr>
          <w:rFonts w:ascii="Arial" w:hAnsi="Arial" w:cs="Arial"/>
          <w:sz w:val="36"/>
          <w:szCs w:val="48"/>
        </w:rPr>
        <w:t xml:space="preserve"> 1</w:t>
      </w:r>
    </w:p>
    <w:p w:rsidR="00950E80" w:rsidRDefault="00950E80" w:rsidP="003958D4">
      <w:pPr>
        <w:pStyle w:val="2"/>
        <w:ind w:left="1368"/>
        <w:jc w:val="center"/>
        <w:rPr>
          <w:rFonts w:ascii="Arial" w:hAnsi="Arial" w:cs="Arial"/>
          <w:sz w:val="36"/>
          <w:szCs w:val="48"/>
        </w:rPr>
      </w:pPr>
    </w:p>
    <w:tbl>
      <w:tblPr>
        <w:tblW w:w="9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3455"/>
        <w:gridCol w:w="1005"/>
        <w:gridCol w:w="1261"/>
        <w:gridCol w:w="1670"/>
        <w:gridCol w:w="1447"/>
      </w:tblGrid>
      <w:tr w:rsidR="00EB54B8" w:rsidRPr="005A4176" w:rsidTr="00A5715D">
        <w:trPr>
          <w:tblHeader/>
          <w:jc w:val="center"/>
        </w:trPr>
        <w:tc>
          <w:tcPr>
            <w:tcW w:w="1105"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PARTIDA</w:t>
            </w:r>
          </w:p>
        </w:tc>
        <w:tc>
          <w:tcPr>
            <w:tcW w:w="3455"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DESCRIPCION</w:t>
            </w:r>
          </w:p>
        </w:tc>
        <w:tc>
          <w:tcPr>
            <w:tcW w:w="1005"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UNIDAD DE MEDIDA</w:t>
            </w:r>
          </w:p>
        </w:tc>
        <w:tc>
          <w:tcPr>
            <w:tcW w:w="1261"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CANTIDAD</w:t>
            </w:r>
          </w:p>
        </w:tc>
        <w:tc>
          <w:tcPr>
            <w:tcW w:w="1670"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MARCA</w:t>
            </w:r>
          </w:p>
          <w:p w:rsidR="00EB54B8" w:rsidRPr="005A4176" w:rsidRDefault="00EB54B8" w:rsidP="005A4176">
            <w:pPr>
              <w:jc w:val="center"/>
              <w:rPr>
                <w:rFonts w:ascii="Arial" w:hAnsi="Arial" w:cs="Arial"/>
                <w:b/>
              </w:rPr>
            </w:pPr>
            <w:r w:rsidRPr="005A4176">
              <w:rPr>
                <w:rFonts w:ascii="Arial" w:hAnsi="Arial" w:cs="Arial"/>
                <w:b/>
              </w:rPr>
              <w:t>SUGERIDA</w:t>
            </w:r>
          </w:p>
        </w:tc>
        <w:tc>
          <w:tcPr>
            <w:tcW w:w="1447"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GARANTIA</w:t>
            </w:r>
          </w:p>
        </w:tc>
      </w:tr>
      <w:tr w:rsidR="00E309A7" w:rsidRPr="005A4176" w:rsidTr="00A5715D">
        <w:trPr>
          <w:tblHeader/>
          <w:jc w:val="center"/>
        </w:trPr>
        <w:tc>
          <w:tcPr>
            <w:tcW w:w="1105" w:type="dxa"/>
            <w:shd w:val="clear" w:color="auto" w:fill="auto"/>
            <w:vAlign w:val="center"/>
          </w:tcPr>
          <w:p w:rsidR="00E309A7" w:rsidRPr="005A4176" w:rsidRDefault="00E309A7" w:rsidP="005A4176">
            <w:pPr>
              <w:jc w:val="center"/>
              <w:rPr>
                <w:rFonts w:ascii="Arial" w:hAnsi="Arial" w:cs="Arial"/>
                <w:b/>
              </w:rPr>
            </w:pPr>
          </w:p>
        </w:tc>
        <w:tc>
          <w:tcPr>
            <w:tcW w:w="3455" w:type="dxa"/>
            <w:shd w:val="clear" w:color="auto" w:fill="auto"/>
            <w:vAlign w:val="center"/>
          </w:tcPr>
          <w:p w:rsidR="00E309A7" w:rsidRPr="005A4176" w:rsidRDefault="00E309A7" w:rsidP="005A4176">
            <w:pPr>
              <w:jc w:val="center"/>
              <w:rPr>
                <w:rFonts w:ascii="Arial" w:hAnsi="Arial" w:cs="Arial"/>
                <w:b/>
              </w:rPr>
            </w:pPr>
          </w:p>
        </w:tc>
        <w:tc>
          <w:tcPr>
            <w:tcW w:w="1005" w:type="dxa"/>
            <w:shd w:val="clear" w:color="auto" w:fill="auto"/>
            <w:vAlign w:val="center"/>
          </w:tcPr>
          <w:p w:rsidR="00E309A7" w:rsidRPr="005A4176" w:rsidRDefault="00E309A7" w:rsidP="005A4176">
            <w:pPr>
              <w:jc w:val="center"/>
              <w:rPr>
                <w:rFonts w:ascii="Arial" w:hAnsi="Arial" w:cs="Arial"/>
                <w:b/>
              </w:rPr>
            </w:pPr>
          </w:p>
        </w:tc>
        <w:tc>
          <w:tcPr>
            <w:tcW w:w="1261" w:type="dxa"/>
            <w:shd w:val="clear" w:color="auto" w:fill="auto"/>
            <w:vAlign w:val="center"/>
          </w:tcPr>
          <w:p w:rsidR="00E309A7" w:rsidRPr="005A4176" w:rsidRDefault="00E309A7" w:rsidP="005A4176">
            <w:pPr>
              <w:jc w:val="center"/>
              <w:rPr>
                <w:rFonts w:ascii="Arial" w:hAnsi="Arial" w:cs="Arial"/>
                <w:b/>
              </w:rPr>
            </w:pPr>
          </w:p>
        </w:tc>
        <w:tc>
          <w:tcPr>
            <w:tcW w:w="1670" w:type="dxa"/>
            <w:shd w:val="clear" w:color="auto" w:fill="auto"/>
            <w:vAlign w:val="center"/>
          </w:tcPr>
          <w:p w:rsidR="00E309A7" w:rsidRPr="005A4176" w:rsidRDefault="00E309A7" w:rsidP="005A4176">
            <w:pPr>
              <w:jc w:val="center"/>
              <w:rPr>
                <w:rFonts w:ascii="Arial" w:hAnsi="Arial" w:cs="Arial"/>
                <w:b/>
              </w:rPr>
            </w:pPr>
          </w:p>
        </w:tc>
        <w:tc>
          <w:tcPr>
            <w:tcW w:w="1447" w:type="dxa"/>
            <w:shd w:val="clear" w:color="auto" w:fill="auto"/>
            <w:vAlign w:val="center"/>
          </w:tcPr>
          <w:p w:rsidR="00E309A7" w:rsidRPr="005A4176" w:rsidRDefault="00E309A7" w:rsidP="005A4176">
            <w:pPr>
              <w:jc w:val="center"/>
              <w:rPr>
                <w:rFonts w:ascii="Arial" w:hAnsi="Arial" w:cs="Arial"/>
                <w:b/>
              </w:rPr>
            </w:pPr>
          </w:p>
        </w:tc>
      </w:tr>
      <w:tr w:rsidR="00E309A7" w:rsidRPr="005A4176" w:rsidTr="00A5715D">
        <w:trPr>
          <w:tblHeader/>
          <w:jc w:val="center"/>
        </w:trPr>
        <w:tc>
          <w:tcPr>
            <w:tcW w:w="1105" w:type="dxa"/>
            <w:shd w:val="clear" w:color="auto" w:fill="auto"/>
            <w:vAlign w:val="center"/>
          </w:tcPr>
          <w:p w:rsidR="00E309A7" w:rsidRPr="005A4176" w:rsidRDefault="00E309A7" w:rsidP="005A4176">
            <w:pPr>
              <w:jc w:val="center"/>
              <w:rPr>
                <w:rFonts w:ascii="Arial" w:hAnsi="Arial" w:cs="Arial"/>
                <w:b/>
              </w:rPr>
            </w:pPr>
          </w:p>
        </w:tc>
        <w:tc>
          <w:tcPr>
            <w:tcW w:w="3455" w:type="dxa"/>
            <w:shd w:val="clear" w:color="auto" w:fill="auto"/>
            <w:vAlign w:val="center"/>
          </w:tcPr>
          <w:p w:rsidR="00E309A7" w:rsidRPr="005A4176" w:rsidRDefault="00E309A7" w:rsidP="005A4176">
            <w:pPr>
              <w:jc w:val="center"/>
              <w:rPr>
                <w:rFonts w:ascii="Arial" w:hAnsi="Arial" w:cs="Arial"/>
                <w:b/>
              </w:rPr>
            </w:pPr>
          </w:p>
        </w:tc>
        <w:tc>
          <w:tcPr>
            <w:tcW w:w="1005" w:type="dxa"/>
            <w:shd w:val="clear" w:color="auto" w:fill="auto"/>
            <w:vAlign w:val="center"/>
          </w:tcPr>
          <w:p w:rsidR="00E309A7" w:rsidRPr="005A4176" w:rsidRDefault="00E309A7" w:rsidP="005A4176">
            <w:pPr>
              <w:jc w:val="center"/>
              <w:rPr>
                <w:rFonts w:ascii="Arial" w:hAnsi="Arial" w:cs="Arial"/>
                <w:b/>
              </w:rPr>
            </w:pPr>
          </w:p>
        </w:tc>
        <w:tc>
          <w:tcPr>
            <w:tcW w:w="1261" w:type="dxa"/>
            <w:shd w:val="clear" w:color="auto" w:fill="auto"/>
            <w:vAlign w:val="center"/>
          </w:tcPr>
          <w:p w:rsidR="00E309A7" w:rsidRPr="005A4176" w:rsidRDefault="00E309A7" w:rsidP="005A4176">
            <w:pPr>
              <w:jc w:val="center"/>
              <w:rPr>
                <w:rFonts w:ascii="Arial" w:hAnsi="Arial" w:cs="Arial"/>
                <w:b/>
              </w:rPr>
            </w:pPr>
          </w:p>
        </w:tc>
        <w:tc>
          <w:tcPr>
            <w:tcW w:w="1670" w:type="dxa"/>
            <w:shd w:val="clear" w:color="auto" w:fill="auto"/>
            <w:vAlign w:val="center"/>
          </w:tcPr>
          <w:p w:rsidR="00E309A7" w:rsidRPr="005A4176" w:rsidRDefault="00E309A7" w:rsidP="005A4176">
            <w:pPr>
              <w:jc w:val="center"/>
              <w:rPr>
                <w:rFonts w:ascii="Arial" w:hAnsi="Arial" w:cs="Arial"/>
                <w:b/>
              </w:rPr>
            </w:pPr>
          </w:p>
        </w:tc>
        <w:tc>
          <w:tcPr>
            <w:tcW w:w="1447" w:type="dxa"/>
            <w:shd w:val="clear" w:color="auto" w:fill="auto"/>
            <w:vAlign w:val="center"/>
          </w:tcPr>
          <w:p w:rsidR="00E309A7" w:rsidRPr="005A4176" w:rsidRDefault="00E309A7" w:rsidP="005A4176">
            <w:pPr>
              <w:jc w:val="center"/>
              <w:rPr>
                <w:rFonts w:ascii="Arial" w:hAnsi="Arial" w:cs="Arial"/>
                <w:b/>
              </w:rPr>
            </w:pPr>
          </w:p>
        </w:tc>
      </w:tr>
      <w:tr w:rsidR="00E309A7" w:rsidRPr="005A4176" w:rsidTr="00A5715D">
        <w:trPr>
          <w:tblHeader/>
          <w:jc w:val="center"/>
        </w:trPr>
        <w:tc>
          <w:tcPr>
            <w:tcW w:w="1105" w:type="dxa"/>
            <w:shd w:val="clear" w:color="auto" w:fill="auto"/>
            <w:vAlign w:val="center"/>
          </w:tcPr>
          <w:p w:rsidR="00E309A7" w:rsidRPr="005A4176" w:rsidRDefault="00E309A7" w:rsidP="005A4176">
            <w:pPr>
              <w:jc w:val="center"/>
              <w:rPr>
                <w:rFonts w:ascii="Arial" w:hAnsi="Arial" w:cs="Arial"/>
                <w:b/>
              </w:rPr>
            </w:pPr>
          </w:p>
        </w:tc>
        <w:tc>
          <w:tcPr>
            <w:tcW w:w="3455" w:type="dxa"/>
            <w:shd w:val="clear" w:color="auto" w:fill="auto"/>
            <w:vAlign w:val="center"/>
          </w:tcPr>
          <w:p w:rsidR="00E309A7" w:rsidRPr="005A4176" w:rsidRDefault="00E309A7" w:rsidP="005A4176">
            <w:pPr>
              <w:jc w:val="center"/>
              <w:rPr>
                <w:rFonts w:ascii="Arial" w:hAnsi="Arial" w:cs="Arial"/>
                <w:b/>
              </w:rPr>
            </w:pPr>
          </w:p>
        </w:tc>
        <w:tc>
          <w:tcPr>
            <w:tcW w:w="1005" w:type="dxa"/>
            <w:shd w:val="clear" w:color="auto" w:fill="auto"/>
            <w:vAlign w:val="center"/>
          </w:tcPr>
          <w:p w:rsidR="00E309A7" w:rsidRPr="005A4176" w:rsidRDefault="00E309A7" w:rsidP="005A4176">
            <w:pPr>
              <w:jc w:val="center"/>
              <w:rPr>
                <w:rFonts w:ascii="Arial" w:hAnsi="Arial" w:cs="Arial"/>
                <w:b/>
              </w:rPr>
            </w:pPr>
          </w:p>
        </w:tc>
        <w:tc>
          <w:tcPr>
            <w:tcW w:w="1261" w:type="dxa"/>
            <w:shd w:val="clear" w:color="auto" w:fill="auto"/>
            <w:vAlign w:val="center"/>
          </w:tcPr>
          <w:p w:rsidR="00E309A7" w:rsidRPr="005A4176" w:rsidRDefault="00E309A7" w:rsidP="005A4176">
            <w:pPr>
              <w:jc w:val="center"/>
              <w:rPr>
                <w:rFonts w:ascii="Arial" w:hAnsi="Arial" w:cs="Arial"/>
                <w:b/>
              </w:rPr>
            </w:pPr>
          </w:p>
        </w:tc>
        <w:tc>
          <w:tcPr>
            <w:tcW w:w="1670" w:type="dxa"/>
            <w:shd w:val="clear" w:color="auto" w:fill="auto"/>
            <w:vAlign w:val="center"/>
          </w:tcPr>
          <w:p w:rsidR="00E309A7" w:rsidRPr="005A4176" w:rsidRDefault="00E309A7" w:rsidP="005A4176">
            <w:pPr>
              <w:jc w:val="center"/>
              <w:rPr>
                <w:rFonts w:ascii="Arial" w:hAnsi="Arial" w:cs="Arial"/>
                <w:b/>
              </w:rPr>
            </w:pPr>
          </w:p>
        </w:tc>
        <w:tc>
          <w:tcPr>
            <w:tcW w:w="1447" w:type="dxa"/>
            <w:shd w:val="clear" w:color="auto" w:fill="auto"/>
            <w:vAlign w:val="center"/>
          </w:tcPr>
          <w:p w:rsidR="00E309A7" w:rsidRPr="005A4176" w:rsidRDefault="00E309A7" w:rsidP="005A4176">
            <w:pPr>
              <w:jc w:val="center"/>
              <w:rPr>
                <w:rFonts w:ascii="Arial" w:hAnsi="Arial" w:cs="Arial"/>
                <w:b/>
              </w:rPr>
            </w:pPr>
          </w:p>
        </w:tc>
      </w:tr>
      <w:tr w:rsidR="00E309A7" w:rsidRPr="005A4176" w:rsidTr="00A5715D">
        <w:trPr>
          <w:tblHeader/>
          <w:jc w:val="center"/>
        </w:trPr>
        <w:tc>
          <w:tcPr>
            <w:tcW w:w="1105" w:type="dxa"/>
            <w:shd w:val="clear" w:color="auto" w:fill="auto"/>
            <w:vAlign w:val="center"/>
          </w:tcPr>
          <w:p w:rsidR="00E309A7" w:rsidRPr="005A4176" w:rsidRDefault="00E309A7" w:rsidP="005A4176">
            <w:pPr>
              <w:jc w:val="center"/>
              <w:rPr>
                <w:rFonts w:ascii="Arial" w:hAnsi="Arial" w:cs="Arial"/>
                <w:b/>
              </w:rPr>
            </w:pPr>
          </w:p>
        </w:tc>
        <w:tc>
          <w:tcPr>
            <w:tcW w:w="3455" w:type="dxa"/>
            <w:shd w:val="clear" w:color="auto" w:fill="auto"/>
            <w:vAlign w:val="center"/>
          </w:tcPr>
          <w:p w:rsidR="00E309A7" w:rsidRPr="005A4176" w:rsidRDefault="00E309A7" w:rsidP="005A4176">
            <w:pPr>
              <w:jc w:val="center"/>
              <w:rPr>
                <w:rFonts w:ascii="Arial" w:hAnsi="Arial" w:cs="Arial"/>
                <w:b/>
              </w:rPr>
            </w:pPr>
          </w:p>
        </w:tc>
        <w:tc>
          <w:tcPr>
            <w:tcW w:w="1005" w:type="dxa"/>
            <w:shd w:val="clear" w:color="auto" w:fill="auto"/>
            <w:vAlign w:val="center"/>
          </w:tcPr>
          <w:p w:rsidR="00E309A7" w:rsidRPr="005A4176" w:rsidRDefault="00E309A7" w:rsidP="005A4176">
            <w:pPr>
              <w:jc w:val="center"/>
              <w:rPr>
                <w:rFonts w:ascii="Arial" w:hAnsi="Arial" w:cs="Arial"/>
                <w:b/>
              </w:rPr>
            </w:pPr>
          </w:p>
        </w:tc>
        <w:tc>
          <w:tcPr>
            <w:tcW w:w="1261" w:type="dxa"/>
            <w:shd w:val="clear" w:color="auto" w:fill="auto"/>
            <w:vAlign w:val="center"/>
          </w:tcPr>
          <w:p w:rsidR="00E309A7" w:rsidRPr="005A4176" w:rsidRDefault="00E309A7" w:rsidP="005A4176">
            <w:pPr>
              <w:jc w:val="center"/>
              <w:rPr>
                <w:rFonts w:ascii="Arial" w:hAnsi="Arial" w:cs="Arial"/>
                <w:b/>
              </w:rPr>
            </w:pPr>
          </w:p>
        </w:tc>
        <w:tc>
          <w:tcPr>
            <w:tcW w:w="1670" w:type="dxa"/>
            <w:shd w:val="clear" w:color="auto" w:fill="auto"/>
            <w:vAlign w:val="center"/>
          </w:tcPr>
          <w:p w:rsidR="00E309A7" w:rsidRPr="005A4176" w:rsidRDefault="00E309A7" w:rsidP="005A4176">
            <w:pPr>
              <w:jc w:val="center"/>
              <w:rPr>
                <w:rFonts w:ascii="Arial" w:hAnsi="Arial" w:cs="Arial"/>
                <w:b/>
              </w:rPr>
            </w:pPr>
          </w:p>
        </w:tc>
        <w:tc>
          <w:tcPr>
            <w:tcW w:w="1447" w:type="dxa"/>
            <w:shd w:val="clear" w:color="auto" w:fill="auto"/>
            <w:vAlign w:val="center"/>
          </w:tcPr>
          <w:p w:rsidR="00E309A7" w:rsidRPr="005A4176" w:rsidRDefault="00E309A7" w:rsidP="005A4176">
            <w:pPr>
              <w:jc w:val="center"/>
              <w:rPr>
                <w:rFonts w:ascii="Arial" w:hAnsi="Arial" w:cs="Arial"/>
                <w:b/>
              </w:rPr>
            </w:pPr>
          </w:p>
        </w:tc>
      </w:tr>
    </w:tbl>
    <w:p w:rsidR="005742B3" w:rsidRPr="005742B3" w:rsidRDefault="005742B3" w:rsidP="00A5715D">
      <w:pPr>
        <w:jc w:val="center"/>
      </w:pPr>
    </w:p>
    <w:p w:rsidR="00E309A7" w:rsidRPr="003E29BA" w:rsidRDefault="00983274" w:rsidP="00E309A7">
      <w:pPr>
        <w:ind w:left="426" w:right="182"/>
        <w:jc w:val="both"/>
        <w:rPr>
          <w:rFonts w:ascii="Arial" w:hAnsi="Arial" w:cs="Arial"/>
          <w:b/>
          <w:sz w:val="22"/>
          <w:szCs w:val="22"/>
        </w:rPr>
      </w:pPr>
      <w:r w:rsidRPr="00E309A7">
        <w:rPr>
          <w:rFonts w:ascii="Arial" w:hAnsi="Arial" w:cs="Arial"/>
          <w:sz w:val="24"/>
          <w:szCs w:val="24"/>
          <w:highlight w:val="yellow"/>
        </w:rPr>
        <w:t>CONSIDERACIONES QUE SE DEBERÁN CONTEMPLAR PARA LOS TRABAJOS NECESARIOS PARA LA INSTALACIÓN DE LOS EQUIPOS</w:t>
      </w:r>
      <w:r w:rsidR="00E309A7" w:rsidRPr="00E309A7">
        <w:rPr>
          <w:rFonts w:ascii="Arial" w:hAnsi="Arial" w:cs="Arial"/>
          <w:sz w:val="24"/>
          <w:szCs w:val="24"/>
          <w:highlight w:val="yellow"/>
        </w:rPr>
        <w:t>:</w:t>
      </w:r>
      <w:r w:rsidRPr="00775759">
        <w:rPr>
          <w:rFonts w:ascii="Arial" w:hAnsi="Arial" w:cs="Arial"/>
          <w:sz w:val="24"/>
          <w:szCs w:val="24"/>
        </w:rPr>
        <w:t xml:space="preserve"> </w:t>
      </w:r>
    </w:p>
    <w:p w:rsidR="00E309A7" w:rsidRDefault="00E309A7">
      <w:pPr>
        <w:rPr>
          <w:rFonts w:ascii="Arial" w:hAnsi="Arial" w:cs="Arial"/>
          <w:b/>
          <w:sz w:val="22"/>
          <w:szCs w:val="22"/>
        </w:rPr>
      </w:pPr>
      <w:r>
        <w:rPr>
          <w:rFonts w:ascii="Arial" w:hAnsi="Arial" w:cs="Arial"/>
          <w:b/>
          <w:sz w:val="22"/>
          <w:szCs w:val="2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nacional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w:t>
      </w:r>
      <w:smartTag w:uri="urn:schemas-microsoft-com:office:smarttags" w:element="PersonName">
        <w:smartTagPr>
          <w:attr w:name="ProductID" w:val="la Ley"/>
        </w:smartTagPr>
        <w:r w:rsidRPr="003E29BA">
          <w:rPr>
            <w:rFonts w:ascii="Arial" w:hAnsi="Arial" w:cs="Arial"/>
            <w:b w:val="0"/>
            <w:bCs/>
            <w:sz w:val="24"/>
            <w:szCs w:val="24"/>
          </w:rPr>
          <w:t xml:space="preserve">la </w:t>
        </w:r>
        <w:r w:rsidR="00A13E67" w:rsidRPr="003E29BA">
          <w:rPr>
            <w:rFonts w:ascii="Arial" w:hAnsi="Arial" w:cs="Arial"/>
            <w:b w:val="0"/>
            <w:bCs/>
            <w:sz w:val="24"/>
            <w:szCs w:val="24"/>
          </w:rPr>
          <w:t>Ley</w:t>
        </w:r>
      </w:smartTag>
      <w:r w:rsidR="00A13E67" w:rsidRPr="003E29BA">
        <w:rPr>
          <w:rFonts w:ascii="Arial" w:hAnsi="Arial" w:cs="Arial"/>
          <w:b w:val="0"/>
          <w:bCs/>
          <w:sz w:val="24"/>
          <w:szCs w:val="24"/>
        </w:rPr>
        <w:t xml:space="preserve">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201</w:t>
      </w:r>
      <w:r w:rsidR="00D13990">
        <w:rPr>
          <w:rFonts w:ascii="Arial" w:hAnsi="Arial" w:cs="Arial"/>
          <w:sz w:val="22"/>
          <w:szCs w:val="22"/>
        </w:rPr>
        <w:t>9</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43"/>
          <w:jc w:val="center"/>
        </w:trPr>
        <w:tc>
          <w:tcPr>
            <w:tcW w:w="719" w:type="dxa"/>
            <w:vAlign w:val="center"/>
          </w:tcPr>
          <w:p w:rsidR="005C2AD5" w:rsidRPr="003E29BA" w:rsidRDefault="005C2AD5" w:rsidP="00A2010C">
            <w:pPr>
              <w:jc w:val="center"/>
              <w:rPr>
                <w:rFonts w:ascii="Arial" w:hAnsi="Arial" w:cs="Arial"/>
                <w:sz w:val="22"/>
              </w:rPr>
            </w:pPr>
            <w:r w:rsidRPr="003E29BA">
              <w:rPr>
                <w:rFonts w:ascii="Arial" w:hAnsi="Arial" w:cs="Arial"/>
                <w:sz w:val="24"/>
                <w:szCs w:val="24"/>
              </w:rPr>
              <w:t xml:space="preserve"> </w:t>
            </w:r>
            <w:r w:rsidR="009D131F">
              <w:rPr>
                <w:rFonts w:ascii="Arial" w:hAnsi="Arial" w:cs="Arial"/>
                <w:sz w:val="22"/>
              </w:rPr>
              <w:t>a</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Copia del recibo de pago de bases</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B2297"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7B2297"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Puest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ES" w:eastAsia="es-ES"/>
              </w:rPr>
              <mc:AlternateContent>
                <mc:Choice Requires="wps">
                  <w:drawing>
                    <wp:anchor distT="45720" distB="45720" distL="114300" distR="114300" simplePos="0" relativeHeight="251659264"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E663AB" w:rsidRPr="00E309A7" w:rsidRDefault="00E663AB">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213"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">
                      <v:textbox>
                        <w:txbxContent>
                          <w:p w:rsidR="00E663AB" w:rsidRPr="00E309A7" w:rsidRDefault="00E663AB">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3E29BA">
        <w:rPr>
          <w:rFonts w:ascii="Arial" w:hAnsi="Arial" w:cs="Arial"/>
          <w:sz w:val="22"/>
          <w:szCs w:val="22"/>
          <w:u w:val="single"/>
        </w:rPr>
        <w:t xml:space="preserve">              </w:t>
      </w:r>
      <w:r w:rsidRPr="00D13990">
        <w:rPr>
          <w:rFonts w:ascii="Arial" w:hAnsi="Arial" w:cs="Arial"/>
          <w:sz w:val="22"/>
          <w:szCs w:val="22"/>
          <w:highlight w:val="yellow"/>
        </w:rPr>
        <w:t xml:space="preserve">para </w:t>
      </w:r>
      <w:r w:rsidR="00D13990">
        <w:rPr>
          <w:rFonts w:ascii="Arial" w:hAnsi="Arial" w:cs="Arial"/>
          <w:sz w:val="22"/>
          <w:szCs w:val="22"/>
          <w:highlight w:val="yellow"/>
        </w:rPr>
        <w:t>_____________</w:t>
      </w:r>
      <w:r w:rsidR="00D13990" w:rsidRPr="00D13990">
        <w:rPr>
          <w:rFonts w:ascii="Arial" w:hAnsi="Arial" w:cs="Arial"/>
          <w:sz w:val="22"/>
          <w:szCs w:val="22"/>
          <w:highlight w:val="yellow"/>
        </w:rPr>
        <w:t>(</w:t>
      </w:r>
      <w:r w:rsidR="00EF27D8" w:rsidRPr="00D13990">
        <w:rPr>
          <w:rFonts w:ascii="Arial" w:hAnsi="Arial" w:cs="Arial"/>
          <w:sz w:val="22"/>
          <w:szCs w:val="22"/>
          <w:highlight w:val="yellow"/>
        </w:rPr>
        <w:t>Órgano solicitante</w:t>
      </w:r>
      <w:r w:rsidR="00D13990" w:rsidRPr="00D13990">
        <w:rPr>
          <w:rFonts w:ascii="Arial" w:hAnsi="Arial" w:cs="Arial"/>
          <w:sz w:val="22"/>
          <w:szCs w:val="22"/>
          <w:highlight w:val="yellow"/>
        </w:rPr>
        <w:t>)</w:t>
      </w:r>
      <w:r w:rsidRPr="00D13990">
        <w:rPr>
          <w:rFonts w:ascii="Arial" w:hAnsi="Arial" w:cs="Arial"/>
          <w:sz w:val="22"/>
          <w:szCs w:val="22"/>
          <w:highlight w:val="yellow"/>
        </w:rPr>
        <w:t>,</w:t>
      </w:r>
      <w:r w:rsidRPr="003E29BA">
        <w:rPr>
          <w:rFonts w:ascii="Arial" w:hAnsi="Arial" w:cs="Arial"/>
          <w:sz w:val="22"/>
          <w:szCs w:val="22"/>
        </w:rPr>
        <w:t xml:space="preserve"> __________________________</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201</w:t>
      </w:r>
      <w:r w:rsidR="00D13990">
        <w:rPr>
          <w:rFonts w:ascii="Arial" w:hAnsi="Arial" w:cs="Arial"/>
          <w:sz w:val="22"/>
          <w:szCs w:val="22"/>
        </w:rPr>
        <w:t>9</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9D6DC0" w:rsidRPr="003E29BA">
        <w:rPr>
          <w:rFonts w:ascii="Arial" w:hAnsi="Arial" w:cs="Arial"/>
          <w:sz w:val="22"/>
          <w:szCs w:val="22"/>
        </w:rPr>
        <w:t>1</w:t>
      </w:r>
      <w:r w:rsidR="00D13990">
        <w:rPr>
          <w:rFonts w:ascii="Arial" w:hAnsi="Arial" w:cs="Arial"/>
          <w:sz w:val="22"/>
          <w:szCs w:val="22"/>
        </w:rPr>
        <w:t>9</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4802A6" w:rsidRPr="003E29BA">
        <w:rPr>
          <w:rFonts w:ascii="Arial" w:hAnsi="Arial" w:cs="Arial"/>
          <w:b w:val="0"/>
          <w:sz w:val="22"/>
          <w:szCs w:val="22"/>
        </w:rPr>
        <w:t>Nac</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7B2297">
              <w:rPr>
                <w:rFonts w:ascii="Arial" w:hAnsi="Arial" w:cs="Arial"/>
                <w:b/>
                <w:sz w:val="22"/>
              </w:rPr>
              <w:t>(anexo 09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624058">
      <w:headerReference w:type="default" r:id="rId14"/>
      <w:footerReference w:type="even" r:id="rId15"/>
      <w:footerReference w:type="default" r:id="rId16"/>
      <w:type w:val="oddPage"/>
      <w:pgSz w:w="12240" w:h="15840" w:code="1"/>
      <w:pgMar w:top="1702"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63AB" w:rsidRDefault="00E663AB">
      <w:r>
        <w:separator/>
      </w:r>
    </w:p>
  </w:endnote>
  <w:endnote w:type="continuationSeparator" w:id="0">
    <w:p w:rsidR="00E663AB" w:rsidRDefault="00E663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63AB" w:rsidRDefault="00E663A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663AB" w:rsidRDefault="00E663A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63AB" w:rsidRDefault="00E663AB"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384" behindDoc="0" locked="0" layoutInCell="1" allowOverlap="1" wp14:anchorId="3288A4DB" wp14:editId="3F29227A">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30BC34"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E663AB" w:rsidRPr="00113CC4" w:rsidRDefault="00E663AB"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w:t>
    </w:r>
    <w:r>
      <w:rPr>
        <w:rFonts w:ascii="Tahoma" w:hAnsi="Tahoma" w:cs="Tahoma"/>
        <w:b w:val="0"/>
        <w:bCs/>
        <w:i/>
        <w:iCs/>
        <w:sz w:val="18"/>
        <w:szCs w:val="18"/>
      </w:rPr>
      <w:t>OM-CONSOL-088</w:t>
    </w:r>
    <w:r w:rsidRPr="00372096">
      <w:rPr>
        <w:rFonts w:ascii="Tahoma" w:hAnsi="Tahoma" w:cs="Tahoma"/>
        <w:b w:val="0"/>
        <w:bCs/>
        <w:i/>
        <w:iCs/>
        <w:sz w:val="18"/>
        <w:szCs w:val="18"/>
      </w:rPr>
      <w:t>-2020</w:t>
    </w:r>
  </w:p>
  <w:p w:rsidR="00E663AB" w:rsidRPr="00113CC4" w:rsidRDefault="00E663AB"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BD75A2">
      <w:rPr>
        <w:rStyle w:val="Nmerodepgina"/>
        <w:rFonts w:ascii="Tahoma" w:hAnsi="Tahoma" w:cs="Tahoma"/>
        <w:bCs/>
        <w:i/>
        <w:iCs/>
        <w:noProof/>
        <w:sz w:val="18"/>
        <w:szCs w:val="18"/>
      </w:rPr>
      <w:t>34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BD75A2">
      <w:rPr>
        <w:rStyle w:val="Nmerodepgina"/>
        <w:rFonts w:ascii="Tahoma" w:hAnsi="Tahoma" w:cs="Tahoma"/>
        <w:bCs/>
        <w:i/>
        <w:iCs/>
        <w:noProof/>
        <w:sz w:val="18"/>
        <w:szCs w:val="18"/>
      </w:rPr>
      <w:t>39</w:t>
    </w:r>
    <w:r w:rsidRPr="00113CC4">
      <w:rPr>
        <w:rStyle w:val="Nmerodepgina"/>
        <w:rFonts w:ascii="Tahoma" w:hAnsi="Tahoma" w:cs="Tahoma"/>
        <w:bCs/>
        <w:i/>
        <w:iCs/>
        <w:sz w:val="18"/>
        <w:szCs w:val="18"/>
      </w:rPr>
      <w:fldChar w:fldCharType="end"/>
    </w:r>
  </w:p>
  <w:p w:rsidR="00E663AB" w:rsidRPr="00113CC4" w:rsidRDefault="00E663AB"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63AB" w:rsidRDefault="00E663AB">
      <w:r>
        <w:separator/>
      </w:r>
    </w:p>
  </w:footnote>
  <w:footnote w:type="continuationSeparator" w:id="0">
    <w:p w:rsidR="00E663AB" w:rsidRDefault="00E663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63AB" w:rsidRPr="000E6C34" w:rsidRDefault="00E663AB" w:rsidP="001C6D0C">
    <w:pPr>
      <w:jc w:val="center"/>
      <w:rPr>
        <w:rFonts w:ascii="Arial" w:hAnsi="Arial" w:cs="Arial"/>
      </w:rPr>
    </w:pPr>
    <w:r>
      <w:rPr>
        <w:noProof/>
        <w:lang w:val="es-ES" w:eastAsia="es-ES"/>
      </w:rPr>
      <w:drawing>
        <wp:anchor distT="0" distB="0" distL="114300" distR="114300" simplePos="0" relativeHeight="251660288" behindDoc="0" locked="0" layoutInCell="1" allowOverlap="1" wp14:anchorId="12291D5C" wp14:editId="4E581808">
          <wp:simplePos x="0" y="0"/>
          <wp:positionH relativeFrom="column">
            <wp:posOffset>295275</wp:posOffset>
          </wp:positionH>
          <wp:positionV relativeFrom="paragraph">
            <wp:posOffset>-66675</wp:posOffset>
          </wp:positionV>
          <wp:extent cx="791845" cy="615950"/>
          <wp:effectExtent l="0" t="0" r="8255" b="0"/>
          <wp:wrapSquare wrapText="bothSides"/>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1312" behindDoc="0" locked="0" layoutInCell="1" allowOverlap="1" wp14:anchorId="249EBAEF" wp14:editId="787615FF">
          <wp:simplePos x="0" y="0"/>
          <wp:positionH relativeFrom="column">
            <wp:posOffset>6057265</wp:posOffset>
          </wp:positionH>
          <wp:positionV relativeFrom="paragraph">
            <wp:posOffset>-110490</wp:posOffset>
          </wp:positionV>
          <wp:extent cx="522605" cy="659765"/>
          <wp:effectExtent l="0" t="0" r="0" b="6985"/>
          <wp:wrapSquare wrapText="bothSides"/>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E663AB" w:rsidRDefault="00E663AB" w:rsidP="001C6D0C">
    <w:pPr>
      <w:jc w:val="center"/>
      <w:rPr>
        <w:rFonts w:ascii="Arial" w:hAnsi="Arial" w:cs="Arial"/>
      </w:rPr>
    </w:pPr>
    <w:r>
      <w:rPr>
        <w:rFonts w:ascii="Arial" w:hAnsi="Arial" w:cs="Arial"/>
      </w:rPr>
      <w:t xml:space="preserve">COMITÉ DE ADQUISICIONES, ARRENDAMIENTOS Y SERVICIOS </w:t>
    </w:r>
  </w:p>
  <w:p w:rsidR="00E663AB" w:rsidRPr="000E6C34" w:rsidRDefault="00E663AB" w:rsidP="001C6D0C">
    <w:pPr>
      <w:jc w:val="center"/>
      <w:rPr>
        <w:rFonts w:ascii="Arial" w:hAnsi="Arial" w:cs="Arial"/>
      </w:rPr>
    </w:pPr>
    <w:r>
      <w:rPr>
        <w:rFonts w:ascii="Arial" w:hAnsi="Arial" w:cs="Arial"/>
      </w:rPr>
      <w:t>DE OFICIALIA MAYOR DE GOBIERNO DEL ESTADO DE BAJA CALIFORNIA</w:t>
    </w:r>
  </w:p>
  <w:p w:rsidR="00E663AB" w:rsidRPr="00050FAB" w:rsidRDefault="00E663AB" w:rsidP="001C6D0C">
    <w:pPr>
      <w:pStyle w:val="1"/>
      <w:ind w:right="-142"/>
      <w:jc w:val="center"/>
      <w:outlineLvl w:val="0"/>
      <w:rPr>
        <w:rFonts w:ascii="Arial" w:hAnsi="Arial" w:cs="Arial"/>
        <w:sz w:val="22"/>
        <w:szCs w:val="22"/>
        <w:lang w:val="es-MX"/>
      </w:rPr>
    </w:pPr>
  </w:p>
  <w:p w:rsidR="00E663AB" w:rsidRPr="00C26DA5" w:rsidRDefault="00E663AB" w:rsidP="001C6D0C">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2336" behindDoc="0" locked="0" layoutInCell="1" allowOverlap="1" wp14:anchorId="6536DA29" wp14:editId="045C40EC">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2F32BB"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3">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5">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6">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2"/>
  </w:num>
  <w:num w:numId="3">
    <w:abstractNumId w:val="18"/>
  </w:num>
  <w:num w:numId="4">
    <w:abstractNumId w:val="2"/>
  </w:num>
  <w:num w:numId="5">
    <w:abstractNumId w:val="12"/>
  </w:num>
  <w:num w:numId="6">
    <w:abstractNumId w:val="25"/>
  </w:num>
  <w:num w:numId="7">
    <w:abstractNumId w:val="8"/>
  </w:num>
  <w:num w:numId="8">
    <w:abstractNumId w:val="3"/>
  </w:num>
  <w:num w:numId="9">
    <w:abstractNumId w:val="19"/>
  </w:num>
  <w:num w:numId="10">
    <w:abstractNumId w:val="10"/>
  </w:num>
  <w:num w:numId="11">
    <w:abstractNumId w:val="24"/>
  </w:num>
  <w:num w:numId="12">
    <w:abstractNumId w:val="20"/>
  </w:num>
  <w:num w:numId="13">
    <w:abstractNumId w:val="1"/>
  </w:num>
  <w:num w:numId="14">
    <w:abstractNumId w:val="13"/>
  </w:num>
  <w:num w:numId="15">
    <w:abstractNumId w:val="0"/>
  </w:num>
  <w:num w:numId="16">
    <w:abstractNumId w:val="14"/>
  </w:num>
  <w:num w:numId="17">
    <w:abstractNumId w:val="26"/>
  </w:num>
  <w:num w:numId="18">
    <w:abstractNumId w:val="15"/>
  </w:num>
  <w:num w:numId="19">
    <w:abstractNumId w:val="11"/>
  </w:num>
  <w:num w:numId="20">
    <w:abstractNumId w:val="5"/>
  </w:num>
  <w:num w:numId="21">
    <w:abstractNumId w:val="21"/>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7"/>
  </w:num>
  <w:num w:numId="26">
    <w:abstractNumId w:val="9"/>
  </w:num>
  <w:num w:numId="27">
    <w:abstractNumId w:val="16"/>
  </w:num>
  <w:num w:numId="28">
    <w:abstractNumId w:val="23"/>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4F75"/>
    <w:rsid w:val="0001653F"/>
    <w:rsid w:val="00016920"/>
    <w:rsid w:val="000215FF"/>
    <w:rsid w:val="00021ACD"/>
    <w:rsid w:val="00021B0C"/>
    <w:rsid w:val="00023480"/>
    <w:rsid w:val="00023EF8"/>
    <w:rsid w:val="000272AB"/>
    <w:rsid w:val="00032402"/>
    <w:rsid w:val="00034DDD"/>
    <w:rsid w:val="000351BA"/>
    <w:rsid w:val="00035547"/>
    <w:rsid w:val="00035C2A"/>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66579"/>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1C79"/>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620"/>
    <w:rsid w:val="002A7E93"/>
    <w:rsid w:val="002B27BC"/>
    <w:rsid w:val="002B4139"/>
    <w:rsid w:val="002B6DEB"/>
    <w:rsid w:val="002C07DA"/>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096"/>
    <w:rsid w:val="003725DA"/>
    <w:rsid w:val="00373951"/>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255F"/>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13F"/>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1DC"/>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158D"/>
    <w:rsid w:val="00612369"/>
    <w:rsid w:val="00614D63"/>
    <w:rsid w:val="00614FE7"/>
    <w:rsid w:val="00617C11"/>
    <w:rsid w:val="00621757"/>
    <w:rsid w:val="00622113"/>
    <w:rsid w:val="00624058"/>
    <w:rsid w:val="00625B2C"/>
    <w:rsid w:val="00627222"/>
    <w:rsid w:val="006275CC"/>
    <w:rsid w:val="00627DE4"/>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5377"/>
    <w:rsid w:val="00735DD4"/>
    <w:rsid w:val="00735DDE"/>
    <w:rsid w:val="00736E87"/>
    <w:rsid w:val="00737B48"/>
    <w:rsid w:val="00737C1F"/>
    <w:rsid w:val="00740DBF"/>
    <w:rsid w:val="00741727"/>
    <w:rsid w:val="00742F4F"/>
    <w:rsid w:val="007442A1"/>
    <w:rsid w:val="00744E77"/>
    <w:rsid w:val="007467E6"/>
    <w:rsid w:val="00746CCB"/>
    <w:rsid w:val="0075512F"/>
    <w:rsid w:val="007624C1"/>
    <w:rsid w:val="007645A9"/>
    <w:rsid w:val="00764897"/>
    <w:rsid w:val="00765453"/>
    <w:rsid w:val="00765CE7"/>
    <w:rsid w:val="00766455"/>
    <w:rsid w:val="007730B2"/>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2297"/>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0AEF"/>
    <w:rsid w:val="00812795"/>
    <w:rsid w:val="008129D6"/>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B8D"/>
    <w:rsid w:val="00985979"/>
    <w:rsid w:val="00987B33"/>
    <w:rsid w:val="009903D5"/>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4EE0"/>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0DD9"/>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385A"/>
    <w:rsid w:val="00BA684A"/>
    <w:rsid w:val="00BA7E4B"/>
    <w:rsid w:val="00BB0DB5"/>
    <w:rsid w:val="00BB2A30"/>
    <w:rsid w:val="00BB56BE"/>
    <w:rsid w:val="00BC4572"/>
    <w:rsid w:val="00BC554B"/>
    <w:rsid w:val="00BC55DA"/>
    <w:rsid w:val="00BC67DC"/>
    <w:rsid w:val="00BC6DC2"/>
    <w:rsid w:val="00BC7585"/>
    <w:rsid w:val="00BD02FE"/>
    <w:rsid w:val="00BD0811"/>
    <w:rsid w:val="00BD18B8"/>
    <w:rsid w:val="00BD1930"/>
    <w:rsid w:val="00BD6339"/>
    <w:rsid w:val="00BD6F66"/>
    <w:rsid w:val="00BD75A2"/>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495"/>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57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24CD9"/>
    <w:rsid w:val="00D255EA"/>
    <w:rsid w:val="00D27932"/>
    <w:rsid w:val="00D32D51"/>
    <w:rsid w:val="00D3348D"/>
    <w:rsid w:val="00D34A71"/>
    <w:rsid w:val="00D355CA"/>
    <w:rsid w:val="00D35E06"/>
    <w:rsid w:val="00D362CD"/>
    <w:rsid w:val="00D3699F"/>
    <w:rsid w:val="00D4090A"/>
    <w:rsid w:val="00D40975"/>
    <w:rsid w:val="00D41029"/>
    <w:rsid w:val="00D41591"/>
    <w:rsid w:val="00D42CE8"/>
    <w:rsid w:val="00D42E5F"/>
    <w:rsid w:val="00D47972"/>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E53"/>
    <w:rsid w:val="00DC3F8F"/>
    <w:rsid w:val="00DC5FBB"/>
    <w:rsid w:val="00DC60C9"/>
    <w:rsid w:val="00DC658B"/>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3EA0"/>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27F37"/>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63AB"/>
    <w:rsid w:val="00E67ABA"/>
    <w:rsid w:val="00E70589"/>
    <w:rsid w:val="00E743B7"/>
    <w:rsid w:val="00E750DC"/>
    <w:rsid w:val="00E75992"/>
    <w:rsid w:val="00E81F4D"/>
    <w:rsid w:val="00E84E93"/>
    <w:rsid w:val="00E851EB"/>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767"/>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3DA"/>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FAAA08E2-3210-4C52-B972-084562D30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table" w:customStyle="1" w:styleId="Tablaconcuadrcula1">
    <w:name w:val="Tabla con cuadrícula1"/>
    <w:basedOn w:val="Tablanormal"/>
    <w:next w:val="Tablaconcuadrcula"/>
    <w:uiPriority w:val="39"/>
    <w:rsid w:val="00E851E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E27F37"/>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23119709">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39144199">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6850091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2270259">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28113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6274340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76854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compras.ebajacalifornia.gob.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fonseca@baja.gob.m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D6766A-AE55-4D81-9E65-D7592DF93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39</Pages>
  <Words>10778</Words>
  <Characters>60154</Characters>
  <Application>Microsoft Office Word</Application>
  <DocSecurity>0</DocSecurity>
  <Lines>501</Lines>
  <Paragraphs>141</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70791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subject/>
  <dc:creator>LAURA</dc:creator>
  <cp:keywords/>
  <cp:lastModifiedBy>Grecia Tamayo</cp:lastModifiedBy>
  <cp:revision>10</cp:revision>
  <cp:lastPrinted>2011-03-09T20:28:00Z</cp:lastPrinted>
  <dcterms:created xsi:type="dcterms:W3CDTF">2020-03-27T22:07:00Z</dcterms:created>
  <dcterms:modified xsi:type="dcterms:W3CDTF">2020-04-24T19:45:00Z</dcterms:modified>
</cp:coreProperties>
</file>